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Book Antiqua" w:hAnsi="Book Antiqua"/>
        </w:rPr>
      </w:pPr>
      <w:r>
        <w:rPr>
          <w:rFonts w:ascii="Book Antiqua" w:hAnsi="Book Antiqua"/>
        </w:rPr>
        <w:tab/>
        <w:tab/>
        <w:tab/>
        <w:tab/>
        <w:tab/>
        <w:tab/>
        <w:tab/>
        <w:tab/>
        <w:tab/>
      </w:r>
    </w:p>
    <w:p>
      <w:pPr>
        <w:pStyle w:val="style0"/>
        <w:jc w:val="center"/>
        <w:rPr>
          <w:rFonts w:ascii="Book Antiqua" w:hAnsi="Book Antiqua"/>
          <w:b/>
          <w:bCs/>
          <w:i w:val="false"/>
          <w:iCs w:val="false"/>
          <w:sz w:val="28"/>
          <w:szCs w:val="28"/>
        </w:rPr>
      </w:pPr>
      <w:r>
        <w:rPr>
          <w:rFonts w:ascii="Book Antiqua" w:hAnsi="Book Antiqua"/>
          <w:b/>
          <w:bCs/>
          <w:i w:val="false"/>
          <w:iCs w:val="false"/>
          <w:sz w:val="28"/>
          <w:szCs w:val="28"/>
        </w:rPr>
        <w:t>Wniosek o wydanie zaświadczenia o prawie do głosowania</w:t>
        <w:br/>
        <w:t xml:space="preserve"> w wyborach Prezydenta Rzeczypospolitej Polskiej </w:t>
        <w:br/>
        <w:t>zarządzo</w:t>
      </w:r>
      <w:bookmarkStart w:id="0" w:name="_GoBack"/>
      <w:bookmarkEnd w:id="0"/>
      <w:r>
        <w:rPr>
          <w:rFonts w:ascii="Book Antiqua" w:hAnsi="Book Antiqua"/>
          <w:b/>
          <w:bCs/>
          <w:i w:val="false"/>
          <w:iCs w:val="false"/>
          <w:sz w:val="28"/>
          <w:szCs w:val="28"/>
        </w:rPr>
        <w:t>nych na 10 maja 2015 roku</w:t>
      </w:r>
    </w:p>
    <w:p>
      <w:pPr>
        <w:pStyle w:val="style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DANE WNIOSKODAWCY (WYBORCY)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Imię, Imiona……………………………………………………………………………………………..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Nazwisko………………………………………………………………………………………………...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PESEL ……………………………………………………………………………………………………</w:t>
      </w:r>
    </w:p>
    <w:p>
      <w:pPr>
        <w:pStyle w:val="style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Adres:     Miejscowość…………………………………………………………………………………………….. ulica ……………………………………………………………………………………………………...    nr domu …………………………………………………………………………………………………                     nr lokalu ………………………………………………………………………………………………...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Wnoszę o wydanie zaświadczenia o prawie do głosowania w obwodzie miejsca pobytu </w:t>
        <w:br/>
        <w:t>w wyborach Prezydenta Rzeczypospolitej Polskiej zarządzonych na dzień 10 maja 2015 r.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  <w:t>Jednocześnie załączam / nie załączam* do wniosku upoważnienie/a do odbioru zaświadczenia.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……………………………………… </w:t>
      </w:r>
      <w:r>
        <w:rPr>
          <w:rFonts w:ascii="Book Antiqua" w:hAnsi="Book Antiqua"/>
        </w:rPr>
        <w:tab/>
        <w:tab/>
        <w:tab/>
        <w:tab/>
        <w:t>……………………………………</w:t>
        <w:tab/>
      </w:r>
      <w:r>
        <w:rPr>
          <w:rFonts w:ascii="Book Antiqua" w:hAnsi="Book Antiqua"/>
          <w:sz w:val="20"/>
          <w:szCs w:val="20"/>
        </w:rPr>
        <w:t xml:space="preserve">(miejscowość, data) </w:t>
        <w:tab/>
        <w:tab/>
        <w:tab/>
        <w:tab/>
        <w:tab/>
        <w:tab/>
        <w:t>(podpis wnioskodawcy)</w:t>
      </w:r>
    </w:p>
    <w:p>
      <w:pPr>
        <w:pStyle w:val="style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* </w:t>
      </w:r>
      <w:r>
        <w:rPr>
          <w:rFonts w:ascii="Book Antiqua" w:hAnsi="Book Antiqua"/>
          <w:sz w:val="20"/>
          <w:szCs w:val="20"/>
        </w:rPr>
        <w:t>Dotyczy przypadku odbioru zaświadczenia przez upoważnioną osobę. Niepotrzebne skreślić.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2015-03-16T14:12:00Z</dcterms:created>
  <dc:creator>zygfryd</dc:creator>
  <cp:lastModifiedBy>zygfryd</cp:lastModifiedBy>
  <cp:lastPrinted>2015-04-27T08:31:11Z</cp:lastPrinted>
  <dcterms:modified xsi:type="dcterms:W3CDTF">2015-03-29T18:58:00Z</dcterms:modified>
  <cp:revision>3</cp:revision>
</cp:coreProperties>
</file>