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2E" w:rsidRDefault="0052682E" w:rsidP="0052682E">
      <w:pPr>
        <w:pStyle w:val="NormalnyWeb"/>
        <w:shd w:val="clear" w:color="auto" w:fill="FFFFFF"/>
        <w:spacing w:after="0" w:line="261" w:lineRule="atLeast"/>
        <w:ind w:left="6503" w:right="23" w:hanging="3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52682E" w:rsidRDefault="0052682E" w:rsidP="0052682E">
      <w:pPr>
        <w:pStyle w:val="NormalnyWeb"/>
        <w:shd w:val="clear" w:color="auto" w:fill="FFFFFF"/>
        <w:spacing w:after="0" w:line="261" w:lineRule="atLeast"/>
        <w:ind w:left="6503" w:right="23" w:hanging="340"/>
        <w:jc w:val="right"/>
      </w:pPr>
      <w:r>
        <w:rPr>
          <w:sz w:val="20"/>
          <w:szCs w:val="20"/>
        </w:rPr>
        <w:t xml:space="preserve">do </w:t>
      </w:r>
      <w:r>
        <w:rPr>
          <w:spacing w:val="-6"/>
          <w:sz w:val="20"/>
          <w:szCs w:val="20"/>
        </w:rPr>
        <w:t>„Regulaminu dowozu lub zwrotu kosztów przejazdu dzieci/ uczniów z terenu gminy Toszek do placówek oświatowych"</w:t>
      </w:r>
    </w:p>
    <w:p w:rsidR="00A77B3E" w:rsidRDefault="002703D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W SPRAWIE DOWOZU LUB ZWROTU KOSZTÓW PRZEJAZDU</w:t>
      </w:r>
      <w:r>
        <w:rPr>
          <w:b/>
          <w:color w:val="000000"/>
          <w:u w:color="000000"/>
        </w:rPr>
        <w:br/>
        <w:t>DZIECKA/UCZNIA NIEPEŁNOSPRAWNEGO DO PLACÓWKI OŚWIATOWEJ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wnioskodawcy)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………………….........................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(kod pocztowy i miejscowość)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(nr telefonu)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……………………....................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e-mail)</w:t>
      </w:r>
    </w:p>
    <w:p w:rsidR="00A77B3E" w:rsidRDefault="002703D6" w:rsidP="0052682E">
      <w:pPr>
        <w:spacing w:before="120" w:after="120"/>
        <w:ind w:left="4603" w:firstLine="43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BURMISTRZ TOSZKA</w:t>
      </w:r>
    </w:p>
    <w:p w:rsidR="00A77B3E" w:rsidRDefault="002703D6" w:rsidP="0052682E">
      <w:pPr>
        <w:spacing w:before="120" w:after="120"/>
        <w:ind w:left="4603" w:firstLine="43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ul. Bolesława Chrobrego 2</w:t>
      </w:r>
    </w:p>
    <w:p w:rsidR="00A77B3E" w:rsidRDefault="002703D6" w:rsidP="0052682E">
      <w:pPr>
        <w:spacing w:before="120" w:after="120"/>
        <w:ind w:left="4603" w:firstLine="43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44-180 Toszek</w:t>
      </w:r>
    </w:p>
    <w:p w:rsidR="0052682E" w:rsidRDefault="0052682E" w:rsidP="0052682E">
      <w:pPr>
        <w:spacing w:before="120" w:after="120"/>
        <w:ind w:left="4603" w:firstLine="437"/>
        <w:jc w:val="left"/>
        <w:rPr>
          <w:color w:val="000000"/>
          <w:u w:color="000000"/>
        </w:rPr>
      </w:pPr>
    </w:p>
    <w:p w:rsidR="00A77B3E" w:rsidRPr="00BF72FC" w:rsidRDefault="002703D6">
      <w:pPr>
        <w:spacing w:before="120" w:after="120"/>
        <w:ind w:left="283" w:firstLine="227"/>
        <w:rPr>
          <w:b/>
          <w:color w:val="000000"/>
          <w:u w:color="000000"/>
        </w:rPr>
      </w:pPr>
      <w:r w:rsidRPr="00BF72FC">
        <w:rPr>
          <w:b/>
          <w:color w:val="000000"/>
          <w:u w:color="000000"/>
        </w:rPr>
        <w:t>Wnioskuję o 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9225"/>
      </w:tblGrid>
      <w:tr w:rsidR="003E0628"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t>organizację bezpłatnego dowozu dziecka/ucznia niepełnosprawnego i zapewnienie opieki w trakcie przejazdu do najbliższej placówki oświatowej</w:t>
            </w:r>
          </w:p>
        </w:tc>
      </w:tr>
      <w:tr w:rsidR="003E0628">
        <w:tc>
          <w:tcPr>
            <w:tcW w:w="6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t>zwrot kosztów przejazdu dziecka/ ucznia niepełnosprawnego i jego opiekuna środkami komunikacji własnej, do najbliższej placówki oświatowej.</w:t>
            </w:r>
          </w:p>
          <w:p w:rsidR="003E0628" w:rsidRDefault="002703D6">
            <w:r>
              <w:t>Dziecko dowożone jest przez: rodzica/opiekuna prawnego/inny podmiot samochodem marki …..…………………………………, o numerze rejestracyjnym ……..…………………….., wyprodukowanym w roku …………, posiadającym model silnika ………………………………, o pojemności …………………… Średnie zużycie paliwa w jednostkach na 100 km dla wyżej wymienionego pojazdu według danych producenta pojazdu wynosi ……………... .</w:t>
            </w:r>
          </w:p>
          <w:p w:rsidR="003E0628" w:rsidRDefault="003E0628"/>
          <w:p w:rsidR="003E0628" w:rsidRPr="0052682E" w:rsidRDefault="002703D6">
            <w:r>
              <w:t>Po odwiezieniu dziecka do szkoły/placówki rodzic udaje się do: domu/miejsca pracy</w:t>
            </w:r>
            <w:r w:rsidR="00BF72FC">
              <w:rPr>
                <w:vertAlign w:val="superscript"/>
              </w:rPr>
              <w:t>*</w:t>
            </w:r>
            <w:r w:rsidR="0052682E">
              <w:t xml:space="preserve"> (właściwe podkreślić)</w:t>
            </w:r>
          </w:p>
          <w:p w:rsidR="003E0628" w:rsidRDefault="003E0628"/>
          <w:p w:rsidR="003E0628" w:rsidRPr="0052682E" w:rsidRDefault="002703D6">
            <w:pPr>
              <w:rPr>
                <w:b/>
              </w:rPr>
            </w:pPr>
            <w:r w:rsidRPr="0052682E">
              <w:rPr>
                <w:b/>
              </w:rPr>
              <w:t>*(niepotrzebne skreślić)</w:t>
            </w:r>
          </w:p>
        </w:tc>
      </w:tr>
    </w:tbl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Toszek, dnia 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wnioskodawcy ............................................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  <w:t>Dane niezbędne do rozpatrzenia wniosku: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Nazwisko i imię dziecka/ucznia:</w:t>
      </w:r>
      <w:r w:rsidR="0052682E">
        <w:rPr>
          <w:color w:val="000000"/>
          <w:u w:color="000000"/>
        </w:rPr>
        <w:t>…………………………………………………………………………….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i miejsce urodzenia dziecka/ucznia:</w:t>
      </w:r>
      <w:r w:rsidR="0052682E">
        <w:rPr>
          <w:color w:val="000000"/>
          <w:u w:color="000000"/>
        </w:rPr>
        <w:t>……………………………………………………………………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Adres zamieszkania dziecka/ucznia (ulica, nr domu/mieszkania, kod, miejscowość):</w:t>
      </w:r>
    </w:p>
    <w:p w:rsidR="0052682E" w:rsidRDefault="005268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Szkoła lub placówka oświatowa, do której skierowano dziecko/ucznia (dokładny adres):</w:t>
      </w:r>
    </w:p>
    <w:p w:rsidR="0052682E" w:rsidRDefault="005268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Nazwisko i imię rodzica lub opiekuna prawnego, numer dowodu tożsamości:</w:t>
      </w:r>
    </w:p>
    <w:p w:rsidR="0052682E" w:rsidRDefault="005268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……………………………………………………………………………………………………………….....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Adres zamieszkania rodzica lub opiekuna prawnego (ulica, nr domu/mieszkania, kod i miejscowość):</w:t>
      </w:r>
    </w:p>
    <w:p w:rsidR="0052682E" w:rsidRDefault="0052682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Dokumenty dołączone do wniosku*</w:t>
      </w:r>
      <w:r w:rsidR="0052682E">
        <w:rPr>
          <w:color w:val="000000"/>
          <w:u w:color="000000"/>
        </w:rPr>
        <w:t xml:space="preserve"> (proszę właściwe zaznaczyć znakiem x)</w:t>
      </w:r>
      <w:r>
        <w:rPr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0"/>
        <w:gridCol w:w="1290"/>
      </w:tblGrid>
      <w:tr w:rsidR="003E0628" w:rsidTr="0052682E">
        <w:tc>
          <w:tcPr>
            <w:tcW w:w="8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t>Aktualne orzeczenie o niepełnosprawności dziecka/ucznia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E0628" w:rsidTr="0052682E">
        <w:tc>
          <w:tcPr>
            <w:tcW w:w="8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t>Aktualne orzeczenie poradni psychologiczno-pedagogicznej o potrzebie kształcenia specjalnego dziecka/ucznia lub potrzebie zajęć rewalidacyjno-wychowawczych wydane na podstawie art. 127 ust. 10 ustawy z dnia 14 grudnia 2016 r. Prawo oświatowe (Dz. U. z 2021r. poz. 1082 z późn. zm.)</w:t>
            </w: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E0628" w:rsidTr="0052682E">
        <w:tc>
          <w:tcPr>
            <w:tcW w:w="8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t>Skierowanie dziecka/ucznia do kształcenia specjalnego w danej placówce (dotyczy tylko szkół i ośrodków specjalnych), wydane przez starostę powiatu gliwickiego lub inny uprawniony organ</w:t>
            </w: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E0628" w:rsidTr="0052682E">
        <w:tc>
          <w:tcPr>
            <w:tcW w:w="8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rPr>
                <w:color w:val="000000"/>
                <w:u w:color="000000"/>
              </w:rPr>
            </w:pPr>
            <w:r>
              <w:t xml:space="preserve">Potwierdzenie przyjęcia dziecka/ucznia do </w:t>
            </w:r>
            <w:r w:rsidR="0052682E">
              <w:t xml:space="preserve">przedszkola, </w:t>
            </w:r>
            <w:r>
              <w:t>szkoły łub ośrodka specjalnego, wydane przez dyrektora szkoły lub ośrodka</w:t>
            </w: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E0628" w:rsidTr="0052682E">
        <w:tc>
          <w:tcPr>
            <w:tcW w:w="8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2703D6">
            <w:pPr>
              <w:jc w:val="left"/>
              <w:rPr>
                <w:color w:val="000000"/>
                <w:u w:color="000000"/>
              </w:rPr>
            </w:pPr>
            <w:r>
              <w:t>Oświadczenie o miejscu pracy</w:t>
            </w:r>
          </w:p>
        </w:tc>
        <w:tc>
          <w:tcPr>
            <w:tcW w:w="12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Okres świadczonej usługi:</w:t>
      </w:r>
      <w:r w:rsidR="0052682E">
        <w:rPr>
          <w:color w:val="000000"/>
          <w:u w:color="000000"/>
        </w:rPr>
        <w:t xml:space="preserve"> rok szkolny 20……../20……..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Numer rachunku bankowego wnioskodawcy / w przypadku zwrotu, kosztów dojazdu ucznia niepełnosprawnego, środkami komunikacji własnej do szkoły (przedszkola, ośrodka)/: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wnioskodawcy: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pod odpowiedzialnością z art 223 § 1 ustawy z dnia 6 czerwca 1997 r. Kodeks Karny (Dz.U. z 2016 r. poz. 1137 ze zm.), że: wszystkie dane zawarte we wniosku i załącznikach są prawdziwe oraz, że przyjąłem/ przyjęłam do wiadomości, że podane we wniosku informacje będą kontrolowane.</w:t>
      </w:r>
    </w:p>
    <w:p w:rsidR="00BF72FC" w:rsidRDefault="00BF72FC">
      <w:pPr>
        <w:spacing w:before="120" w:after="120"/>
        <w:ind w:left="283" w:firstLine="227"/>
        <w:rPr>
          <w:color w:val="000000"/>
          <w:u w:color="000000"/>
        </w:rPr>
      </w:pPr>
    </w:p>
    <w:p w:rsidR="00BF72FC" w:rsidRDefault="00BF72FC">
      <w:pPr>
        <w:spacing w:before="120" w:after="120"/>
        <w:ind w:left="283" w:firstLine="227"/>
        <w:rPr>
          <w:color w:val="000000"/>
          <w:u w:color="000000"/>
        </w:rPr>
      </w:pPr>
    </w:p>
    <w:p w:rsidR="00BF72FC" w:rsidRDefault="00BF72FC" w:rsidP="00BF72F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……….………………………………………..</w:t>
      </w:r>
      <w:r>
        <w:rPr>
          <w:color w:val="000000"/>
          <w:u w:color="000000"/>
        </w:rPr>
        <w:tab/>
      </w:r>
    </w:p>
    <w:p w:rsidR="00BF72FC" w:rsidRDefault="00BF72FC" w:rsidP="00BF72F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 i czytelny podpis wnioskodawcy)</w:t>
      </w:r>
    </w:p>
    <w:p w:rsidR="00BF72FC" w:rsidRDefault="00BF72FC">
      <w:pPr>
        <w:spacing w:before="120" w:after="120"/>
        <w:ind w:left="283" w:firstLine="227"/>
        <w:rPr>
          <w:color w:val="000000"/>
          <w:u w:color="000000"/>
        </w:rPr>
      </w:pPr>
      <w:bookmarkStart w:id="0" w:name="_GoBack"/>
      <w:bookmarkEnd w:id="0"/>
    </w:p>
    <w:p w:rsidR="0052682E" w:rsidRDefault="0052682E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2703D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INFORMACJE O PRZETWARZANIU DANYCH OSOBOWYCH</w:t>
      </w:r>
    </w:p>
    <w:p w:rsidR="00A77B3E" w:rsidRDefault="002703D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ogólnego rozporządzenia o ochronie danych osobowych z dnia 27 kwietnia 2016 r. informuję, iż: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Toszka z siedzibą przy ul. Bolesława Chrobrego 2, 44 - 180 Toszek oraz Centrum Usług Wspólnych Gminy Toszek z siedzibą przy ul. Strzeleckiej 35, 44 - 180 Toszek.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Wyznaczono inspektora ochrony danych, z którym można się kontaktować poprzez e-mail: </w:t>
      </w:r>
      <w:hyperlink r:id="rId6" w:history="1">
        <w:r>
          <w:rPr>
            <w:rStyle w:val="Hipercze"/>
            <w:color w:val="000000"/>
            <w:u w:val="none" w:color="000000"/>
          </w:rPr>
          <w:t>sekretariat@cuw-toszek.pl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lub pisemnie na adres: ul. Strzelecka 35, 44 - 180 Toszek.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 / Pana dane będą przetwarzane w celu wypełnienia obowiązku prawnego wynikającego z ustawy z dnia 14 grudnia 2016 r. Prawo oświatowe (Dz. U. z 2021 r. poz. 1082 ze zm.)</w:t>
      </w:r>
      <w:r>
        <w:rPr>
          <w:i/>
          <w:color w:val="000000"/>
          <w:u w:color="000000"/>
        </w:rPr>
        <w:t xml:space="preserve">, </w:t>
      </w:r>
      <w:r>
        <w:rPr>
          <w:color w:val="000000"/>
          <w:u w:color="000000"/>
        </w:rPr>
        <w:t>którym jest zwrot kosztów ponoszonych za dowóz dziecka z niepełnosprawnością do szkoły/placówki.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Dane po zrealizowaniu celu, dla którego zostały zebrane, będą przetwarzane do celów archiwalnych i przechowywane przez okres niezbędny do zrealizowania przepisów dotyczących archiwizowania danych obowiązujących u Administratora.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Osoby, których dane dotyczą, mają prawo do:</w:t>
      </w:r>
    </w:p>
    <w:p w:rsidR="00A77B3E" w:rsidRDefault="002703D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swoich danych osobowych</w:t>
      </w:r>
    </w:p>
    <w:p w:rsidR="00A77B3E" w:rsidRDefault="002703D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żądania sprostowania danych, które są nieprawidłowe</w:t>
      </w:r>
    </w:p>
    <w:p w:rsidR="00A77B3E" w:rsidRDefault="002703D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żądania usunięcia danych, gdy:</w:t>
      </w:r>
    </w:p>
    <w:p w:rsidR="00A77B3E" w:rsidRDefault="002703D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·dane nie są już niezbędne do celów, dla których zostały zebrane</w:t>
      </w:r>
    </w:p>
    <w:p w:rsidR="00A77B3E" w:rsidRDefault="002703D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·dane przetwarzane są niezgodnie z prawem</w:t>
      </w:r>
    </w:p>
    <w:p w:rsidR="00A77B3E" w:rsidRDefault="002703D6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żądania ograniczenia przetwarzania, gdy:</w:t>
      </w:r>
    </w:p>
    <w:p w:rsidR="00A77B3E" w:rsidRDefault="002703D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·osoby te kwestionują prawidłowość danych</w:t>
      </w:r>
    </w:p>
    <w:p w:rsidR="00A77B3E" w:rsidRDefault="002703D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·przetwarzanie jest niezgodne z prawem, a osoby te sprzeciwiają się usunięciu danych</w:t>
      </w:r>
    </w:p>
    <w:p w:rsidR="00A77B3E" w:rsidRDefault="002703D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·Administrator nie potrzebuje już danych osobowych do celów przetwarzania, ale są one potrzebne osobom, których dane dotyczą, do ustalenia, dochodzenia lub obrony roszczeń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Ma Pani/Pan prawo do wniesienia skargi do organu nadzorczego, którym jest Prezes Urzędu Ochrony Danych Osobowych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Podanie danych osobowych jest dobrowolne, ale niezbędne do sporządzenia i podpisania umowy zawartej pomiędzy Burmistrzem Toszka, w imieniu którego działa Dyrektor Centrum Usług Wspólnych Gminy Toszek a rodzicem lub opiekunem prawnym dziecka, dotyczącej zwrotu kosztów ponoszonych za dowóz dziecka z niepełnosprawnością do szkoły/placówki.</w:t>
      </w:r>
    </w:p>
    <w:p w:rsidR="00A77B3E" w:rsidRDefault="002703D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Dane osobowe nie będą przetwarzane w sposób opierający się wyłącznie na zautomatyzowanym przetwarzaniu, w tym profilowaniu</w:t>
      </w:r>
    </w:p>
    <w:p w:rsidR="00A77B3E" w:rsidRDefault="002703D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 w:rsidR="0052682E">
        <w:rPr>
          <w:color w:val="000000"/>
          <w:u w:color="000000"/>
        </w:rPr>
        <w:t xml:space="preserve">                        </w:t>
      </w:r>
      <w:r>
        <w:rPr>
          <w:color w:val="000000"/>
          <w:u w:color="000000"/>
        </w:rPr>
        <w:t>……….………………………………………..</w:t>
      </w:r>
      <w:r>
        <w:rPr>
          <w:color w:val="000000"/>
          <w:u w:color="000000"/>
        </w:rPr>
        <w:tab/>
      </w:r>
    </w:p>
    <w:p w:rsidR="00A77B3E" w:rsidRDefault="002703D6" w:rsidP="00FD1202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 i czytelny podpis wnioskodawcy)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1F" w:rsidRDefault="0082131F">
      <w:r>
        <w:separator/>
      </w:r>
    </w:p>
  </w:endnote>
  <w:endnote w:type="continuationSeparator" w:id="0">
    <w:p w:rsidR="0082131F" w:rsidRDefault="008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E0628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628" w:rsidRDefault="003E062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628" w:rsidRDefault="002703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F72F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E0628" w:rsidRDefault="003E06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1F" w:rsidRDefault="0082131F">
      <w:r>
        <w:separator/>
      </w:r>
    </w:p>
  </w:footnote>
  <w:footnote w:type="continuationSeparator" w:id="0">
    <w:p w:rsidR="0082131F" w:rsidRDefault="0082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018A0"/>
    <w:rsid w:val="002703D6"/>
    <w:rsid w:val="003E0628"/>
    <w:rsid w:val="0052682E"/>
    <w:rsid w:val="0082131F"/>
    <w:rsid w:val="0095058D"/>
    <w:rsid w:val="00961F68"/>
    <w:rsid w:val="00A77B3E"/>
    <w:rsid w:val="00BF72FC"/>
    <w:rsid w:val="00CA2A55"/>
    <w:rsid w:val="00F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6C0AB"/>
  <w15:docId w15:val="{2B99B08E-4BE5-4310-BD2A-CAD70E15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682E"/>
    <w:pPr>
      <w:spacing w:before="100" w:beforeAutospacing="1" w:after="119"/>
      <w:jc w:val="left"/>
    </w:pPr>
    <w:rPr>
      <w:sz w:val="24"/>
      <w:lang w:bidi="ar-SA"/>
    </w:rPr>
  </w:style>
  <w:style w:type="paragraph" w:styleId="Nagwek">
    <w:name w:val="header"/>
    <w:basedOn w:val="Normalny"/>
    <w:link w:val="NagwekZnak"/>
    <w:unhideWhenUsed/>
    <w:rsid w:val="005268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682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268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8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cuw-tosze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874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  .2022</vt:lpstr>
      <vt:lpstr/>
    </vt:vector>
  </TitlesOfParts>
  <Company>Burmistrz Toszka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  .2022</dc:title>
  <dc:subject>w sprawie regulaminu dowozu lub zwrotu kosztów dowożenia dzieci/uczniów niepełnosprawnych objętych wychowaniem przedszkolnym, obowiązkiem szkolnym lub nauki z^terenu gminy Toszek do placówek oświatowych</dc:subject>
  <dc:creator>Agnieszka</dc:creator>
  <cp:lastModifiedBy>przedszkole</cp:lastModifiedBy>
  <cp:revision>8</cp:revision>
  <dcterms:created xsi:type="dcterms:W3CDTF">2022-08-08T11:46:00Z</dcterms:created>
  <dcterms:modified xsi:type="dcterms:W3CDTF">2022-08-09T06:55:00Z</dcterms:modified>
  <cp:category>Akt prawny</cp:category>
</cp:coreProperties>
</file>