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67" w:rsidRDefault="00527767">
      <w:pPr>
        <w:tabs>
          <w:tab w:val="left" w:pos="8775"/>
        </w:tabs>
        <w:spacing w:line="360" w:lineRule="auto"/>
        <w:jc w:val="right"/>
        <w:rPr>
          <w:sz w:val="20"/>
          <w:szCs w:val="20"/>
        </w:rPr>
      </w:pPr>
      <w:bookmarkStart w:id="0" w:name="_GoBack"/>
      <w:bookmarkEnd w:id="0"/>
    </w:p>
    <w:p w:rsidR="00527767" w:rsidRPr="00315B05" w:rsidRDefault="00321BA0">
      <w:pPr>
        <w:spacing w:line="360" w:lineRule="auto"/>
        <w:jc w:val="center"/>
        <w:rPr>
          <w:rFonts w:ascii="Book Antiqua" w:hAnsi="Book Antiqua"/>
        </w:rPr>
      </w:pPr>
      <w:r w:rsidRPr="00315B05">
        <w:rPr>
          <w:rFonts w:ascii="Book Antiqua" w:hAnsi="Book Antiqua"/>
          <w:b/>
          <w:sz w:val="28"/>
          <w:szCs w:val="28"/>
        </w:rPr>
        <w:t xml:space="preserve">FORMULARZ ZGŁASZANIA UWAG I OPINII </w:t>
      </w:r>
    </w:p>
    <w:p w:rsidR="00030011" w:rsidRPr="00F95F2C" w:rsidRDefault="0082716E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 w:rsidRPr="00315B05">
        <w:rPr>
          <w:rFonts w:ascii="Book Antiqua" w:hAnsi="Book Antiqua"/>
          <w:sz w:val="28"/>
          <w:szCs w:val="28"/>
        </w:rPr>
        <w:t xml:space="preserve">o projekcie </w:t>
      </w:r>
      <w:r w:rsidRPr="00F95F2C">
        <w:rPr>
          <w:rFonts w:ascii="Book Antiqua" w:hAnsi="Book Antiqua"/>
          <w:sz w:val="28"/>
          <w:szCs w:val="28"/>
        </w:rPr>
        <w:t xml:space="preserve">uchwały </w:t>
      </w:r>
      <w:r w:rsidR="00F95F2C" w:rsidRPr="00F95F2C">
        <w:rPr>
          <w:rFonts w:ascii="Book Antiqua" w:hAnsi="Book Antiqua"/>
          <w:sz w:val="28"/>
          <w:szCs w:val="28"/>
        </w:rPr>
        <w:t>w sprawie ustalenia zasad zwrotu wydatków poniesionych za świadczenia z pomocy społecznej udzielonych w formie usług, pomocy rzeczowej, posiłków, zasiłków okresowych i zasiłków celowych, przyznanych pod warunkiem zwrotu, będących w zakresie zadań własnych gminy</w:t>
      </w:r>
      <w:r w:rsidR="00315B05" w:rsidRPr="00F95F2C">
        <w:rPr>
          <w:rFonts w:ascii="Book Antiqua" w:hAnsi="Book Antiqua"/>
          <w:sz w:val="28"/>
          <w:szCs w:val="28"/>
        </w:rPr>
        <w:t>.</w:t>
      </w:r>
    </w:p>
    <w:p w:rsidR="00315B05" w:rsidRPr="00315B05" w:rsidRDefault="00315B05" w:rsidP="00315B05">
      <w:pPr>
        <w:tabs>
          <w:tab w:val="left" w:pos="7035"/>
        </w:tabs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6"/>
        <w:gridCol w:w="2692"/>
        <w:gridCol w:w="3366"/>
        <w:gridCol w:w="2974"/>
      </w:tblGrid>
      <w:tr w:rsidR="00527767" w:rsidTr="000135DB">
        <w:trPr>
          <w:trHeight w:val="851"/>
          <w:jc w:val="center"/>
        </w:trPr>
        <w:tc>
          <w:tcPr>
            <w:tcW w:w="59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</w:r>
            <w:r>
              <w:rPr>
                <w:b/>
                <w:sz w:val="20"/>
                <w:szCs w:val="20"/>
              </w:rPr>
              <w:br/>
              <w:t xml:space="preserve">w projekcie uchwały, </w:t>
            </w:r>
            <w:r>
              <w:rPr>
                <w:b/>
                <w:sz w:val="20"/>
                <w:szCs w:val="20"/>
              </w:rPr>
              <w:br/>
              <w:t>do którego odnosi się uwaga (rozdział/paragraf/ustęp/</w:t>
            </w:r>
          </w:p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</w:rPr>
        <w:lastRenderedPageBreak/>
        <w:t>Dodatkowe uwagi i opinie:</w:t>
      </w:r>
      <w:r>
        <w:rPr>
          <w:b/>
          <w:sz w:val="16"/>
          <w:szCs w:val="16"/>
        </w:rPr>
        <w:t xml:space="preserve"> </w:t>
      </w: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67" w:rsidRDefault="00321BA0">
      <w:pPr>
        <w:pStyle w:val="Akapitzlist"/>
        <w:numPr>
          <w:ilvl w:val="0"/>
          <w:numId w:val="2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t>Konieczne jest wypełnienie punktu 1.</w:t>
      </w:r>
    </w:p>
    <w:p w:rsidR="00527767" w:rsidRDefault="00321BA0">
      <w:pPr>
        <w:pStyle w:val="Akapitzlist"/>
        <w:numPr>
          <w:ilvl w:val="0"/>
          <w:numId w:val="2"/>
        </w:numPr>
        <w:ind w:left="714" w:hanging="357"/>
        <w:jc w:val="both"/>
      </w:pPr>
      <w:r>
        <w:t xml:space="preserve">Administratorem danych osobowych zebranych podczas konsultacji społecznych jest Burmistrz Toszka z siedzibą w Urzędzie Miejskim w Toszku, ul. Bolesława Chrobrego 2, 44-180 Toszek oraz </w:t>
      </w:r>
      <w:r w:rsidR="0082716E">
        <w:t>Ośrodek Pomocy Społecznej</w:t>
      </w:r>
      <w:r>
        <w:t xml:space="preserve">, ul. </w:t>
      </w:r>
      <w:r w:rsidR="0082716E">
        <w:t>Rynek 11</w:t>
      </w:r>
      <w:r>
        <w:t>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 w:rsidR="0052776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43" w:rsidRDefault="00FF6D43">
      <w:r>
        <w:separator/>
      </w:r>
    </w:p>
  </w:endnote>
  <w:endnote w:type="continuationSeparator" w:id="0">
    <w:p w:rsidR="00FF6D43" w:rsidRDefault="00FF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559763"/>
      <w:docPartObj>
        <w:docPartGallery w:val="Page Numbers (Top of Page)"/>
        <w:docPartUnique/>
      </w:docPartObj>
    </w:sdtPr>
    <w:sdtEndPr/>
    <w:sdtContent>
      <w:p w:rsidR="00527767" w:rsidRDefault="00FF6D43">
        <w:pPr>
          <w:pStyle w:val="Stopka"/>
          <w:jc w:val="center"/>
        </w:pPr>
      </w:p>
    </w:sdtContent>
  </w:sdt>
  <w:p w:rsidR="00527767" w:rsidRDefault="0052776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43" w:rsidRDefault="00FF6D43">
      <w:r>
        <w:separator/>
      </w:r>
    </w:p>
  </w:footnote>
  <w:footnote w:type="continuationSeparator" w:id="0">
    <w:p w:rsidR="00FF6D43" w:rsidRDefault="00FF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11" w:rsidRDefault="00030011" w:rsidP="00030011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Załącznik nr </w:t>
    </w:r>
    <w:r>
      <w:rPr>
        <w:rFonts w:ascii="Book Antiqua" w:hAnsi="Book Antiqua"/>
        <w:sz w:val="20"/>
        <w:szCs w:val="20"/>
      </w:rPr>
      <w:t>2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do </w:t>
    </w:r>
    <w:r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</w:t>
    </w:r>
    <w:r>
      <w:rPr>
        <w:rFonts w:ascii="Book Antiqua" w:hAnsi="Book Antiqua"/>
        <w:sz w:val="20"/>
        <w:szCs w:val="20"/>
      </w:rPr>
      <w:t xml:space="preserve"> </w:t>
    </w:r>
    <w:r w:rsidR="00875140">
      <w:rPr>
        <w:rFonts w:ascii="Book Antiqua" w:hAnsi="Book Antiqua"/>
        <w:sz w:val="20"/>
        <w:szCs w:val="20"/>
      </w:rPr>
      <w:t>0050.</w:t>
    </w:r>
    <w:r w:rsidR="00892E75">
      <w:rPr>
        <w:rFonts w:ascii="Book Antiqua" w:hAnsi="Book Antiqua"/>
        <w:sz w:val="20"/>
        <w:szCs w:val="20"/>
      </w:rPr>
      <w:t>0</w:t>
    </w:r>
    <w:r w:rsidR="00875140">
      <w:rPr>
        <w:rFonts w:ascii="Book Antiqua" w:hAnsi="Book Antiqua"/>
        <w:sz w:val="20"/>
        <w:szCs w:val="20"/>
      </w:rPr>
      <w:t>217.2019</w:t>
    </w:r>
    <w:r>
      <w:rPr>
        <w:rFonts w:ascii="Book Antiqua" w:hAnsi="Book Antiqua"/>
        <w:sz w:val="20"/>
        <w:szCs w:val="20"/>
      </w:rPr>
      <w:t xml:space="preserve">              </w:t>
    </w:r>
  </w:p>
  <w:p w:rsidR="00030011" w:rsidRPr="000A3B6D" w:rsidRDefault="00030011" w:rsidP="00875140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875140">
      <w:rPr>
        <w:rFonts w:ascii="Book Antiqua" w:hAnsi="Book Antiqua"/>
        <w:sz w:val="20"/>
        <w:szCs w:val="20"/>
      </w:rPr>
      <w:t>18.09.</w:t>
    </w:r>
    <w:r>
      <w:rPr>
        <w:rFonts w:ascii="Book Antiqua" w:hAnsi="Book Antiqua"/>
        <w:sz w:val="20"/>
        <w:szCs w:val="20"/>
      </w:rPr>
      <w:t>2019 r.</w:t>
    </w:r>
    <w:r w:rsidRPr="000A3B6D">
      <w:rPr>
        <w:rFonts w:ascii="Book Antiqua" w:hAnsi="Book Antiqua"/>
        <w:sz w:val="20"/>
        <w:szCs w:val="20"/>
      </w:rPr>
      <w:t xml:space="preserve"> </w:t>
    </w:r>
  </w:p>
  <w:p w:rsidR="00527767" w:rsidRDefault="00527767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1487"/>
    <w:multiLevelType w:val="multilevel"/>
    <w:tmpl w:val="4D34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0C8"/>
    <w:multiLevelType w:val="multilevel"/>
    <w:tmpl w:val="917E0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B6477"/>
    <w:multiLevelType w:val="multilevel"/>
    <w:tmpl w:val="C840D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7"/>
    <w:rsid w:val="000135DB"/>
    <w:rsid w:val="00030011"/>
    <w:rsid w:val="00081970"/>
    <w:rsid w:val="00147868"/>
    <w:rsid w:val="00315B05"/>
    <w:rsid w:val="00321BA0"/>
    <w:rsid w:val="00326D46"/>
    <w:rsid w:val="0036391B"/>
    <w:rsid w:val="00527767"/>
    <w:rsid w:val="006A04B1"/>
    <w:rsid w:val="0082716E"/>
    <w:rsid w:val="00875140"/>
    <w:rsid w:val="00892E75"/>
    <w:rsid w:val="00CB7CBB"/>
    <w:rsid w:val="00D86D8A"/>
    <w:rsid w:val="00DA1926"/>
    <w:rsid w:val="00E370DC"/>
    <w:rsid w:val="00F819D4"/>
    <w:rsid w:val="00F95F2C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4</cp:revision>
  <cp:lastPrinted>2019-09-18T05:49:00Z</cp:lastPrinted>
  <dcterms:created xsi:type="dcterms:W3CDTF">2019-09-10T08:00:00Z</dcterms:created>
  <dcterms:modified xsi:type="dcterms:W3CDTF">2019-09-18T05:49:00Z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