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67" w:rsidRDefault="00527767" w:rsidP="00030011">
      <w:pPr>
        <w:tabs>
          <w:tab w:val="left" w:pos="8775"/>
        </w:tabs>
        <w:spacing w:line="360" w:lineRule="auto"/>
        <w:jc w:val="center"/>
      </w:pPr>
    </w:p>
    <w:p w:rsidR="00527767" w:rsidRDefault="00527767">
      <w:pPr>
        <w:tabs>
          <w:tab w:val="left" w:pos="8775"/>
        </w:tabs>
        <w:spacing w:line="360" w:lineRule="auto"/>
        <w:jc w:val="right"/>
        <w:rPr>
          <w:sz w:val="20"/>
          <w:szCs w:val="20"/>
        </w:rPr>
      </w:pPr>
    </w:p>
    <w:p w:rsidR="00527767" w:rsidRDefault="00321BA0">
      <w:pPr>
        <w:spacing w:line="360" w:lineRule="auto"/>
        <w:jc w:val="center"/>
      </w:pPr>
      <w:r>
        <w:rPr>
          <w:b/>
          <w:sz w:val="28"/>
          <w:szCs w:val="28"/>
        </w:rPr>
        <w:t xml:space="preserve">FORMULARZ ZGŁASZANIA UWAG I OPINII </w:t>
      </w:r>
    </w:p>
    <w:p w:rsidR="00527767" w:rsidRDefault="0082716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projekcie uchwały </w:t>
      </w:r>
      <w:r w:rsidR="000135DB" w:rsidRPr="000135DB">
        <w:rPr>
          <w:b/>
          <w:sz w:val="28"/>
          <w:szCs w:val="28"/>
        </w:rPr>
        <w:t>w sprawie ustalenia warunków przyznawania i odpłatności za usługi opiekuńcze i specjalistyczne usługi opiekuńcze, z wyłączeniem specjalistycznych usług opiekuńczych dla osób z zaburzeniami psychicznymi oraz warunków częściowego lub całkowitego zwolnienia z obowiązku ich ponoszenia oraz trybu ich pobierania</w:t>
      </w:r>
    </w:p>
    <w:p w:rsidR="00030011" w:rsidRPr="000135DB" w:rsidRDefault="00030011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527767" w:rsidRDefault="00321BA0">
      <w:pPr>
        <w:pStyle w:val="Akapitzlist"/>
        <w:numPr>
          <w:ilvl w:val="0"/>
          <w:numId w:val="1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b/>
          <w:sz w:val="22"/>
          <w:szCs w:val="22"/>
        </w:rPr>
        <w:t>Informacje o zgłaszającym</w:t>
      </w:r>
    </w:p>
    <w:tbl>
      <w:tblPr>
        <w:tblStyle w:val="Tabela-Siatka"/>
        <w:tblW w:w="9577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3260"/>
        <w:gridCol w:w="6317"/>
      </w:tblGrid>
      <w:tr w:rsidR="00527767">
        <w:trPr>
          <w:trHeight w:val="851"/>
          <w:jc w:val="center"/>
        </w:trPr>
        <w:tc>
          <w:tcPr>
            <w:tcW w:w="3260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</w:pPr>
            <w:r>
              <w:rPr>
                <w:b/>
                <w:sz w:val="20"/>
                <w:szCs w:val="20"/>
              </w:rPr>
              <w:t>Pełna nazwa organizacji/podmiotu</w:t>
            </w:r>
          </w:p>
        </w:tc>
        <w:tc>
          <w:tcPr>
            <w:tcW w:w="631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>
        <w:trPr>
          <w:trHeight w:val="851"/>
          <w:jc w:val="center"/>
        </w:trPr>
        <w:tc>
          <w:tcPr>
            <w:tcW w:w="3260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</w:pPr>
            <w:r>
              <w:rPr>
                <w:b/>
                <w:sz w:val="20"/>
                <w:szCs w:val="20"/>
              </w:rPr>
              <w:t>Adres siedziby organizacji/podmiotu</w:t>
            </w:r>
          </w:p>
        </w:tc>
        <w:tc>
          <w:tcPr>
            <w:tcW w:w="631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27767" w:rsidRDefault="00527767">
      <w:pPr>
        <w:pStyle w:val="Akapitzlist"/>
        <w:spacing w:line="360" w:lineRule="auto"/>
        <w:ind w:left="340"/>
        <w:jc w:val="center"/>
        <w:rPr>
          <w:b/>
          <w:sz w:val="22"/>
          <w:szCs w:val="22"/>
        </w:rPr>
      </w:pPr>
    </w:p>
    <w:p w:rsidR="00527767" w:rsidRDefault="00321BA0">
      <w:pPr>
        <w:pStyle w:val="Akapitzlist"/>
        <w:numPr>
          <w:ilvl w:val="0"/>
          <w:numId w:val="1"/>
        </w:numPr>
        <w:spacing w:line="360" w:lineRule="auto"/>
        <w:ind w:left="340" w:hanging="340"/>
        <w:jc w:val="both"/>
      </w:pPr>
      <w:r>
        <w:rPr>
          <w:b/>
          <w:sz w:val="22"/>
          <w:szCs w:val="22"/>
        </w:rPr>
        <w:t>Zgłaszane uwagi i opinie</w:t>
      </w:r>
    </w:p>
    <w:tbl>
      <w:tblPr>
        <w:tblStyle w:val="Tabela-Siatka"/>
        <w:tblW w:w="9628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596"/>
        <w:gridCol w:w="2692"/>
        <w:gridCol w:w="3366"/>
        <w:gridCol w:w="2974"/>
      </w:tblGrid>
      <w:tr w:rsidR="00527767" w:rsidTr="000135DB">
        <w:trPr>
          <w:trHeight w:val="851"/>
          <w:jc w:val="center"/>
        </w:trPr>
        <w:tc>
          <w:tcPr>
            <w:tcW w:w="596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692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Wskazanie zapisu </w:t>
            </w:r>
            <w:r>
              <w:rPr>
                <w:b/>
                <w:sz w:val="20"/>
                <w:szCs w:val="20"/>
              </w:rPr>
              <w:br/>
              <w:t xml:space="preserve">w projekcie uchwały, </w:t>
            </w:r>
            <w:r>
              <w:rPr>
                <w:b/>
                <w:sz w:val="20"/>
                <w:szCs w:val="20"/>
              </w:rPr>
              <w:br/>
              <w:t>do którego odnosi się uwaga (rozdział/paragraf/ustęp/</w:t>
            </w:r>
          </w:p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punkt/strona)</w:t>
            </w:r>
          </w:p>
        </w:tc>
        <w:tc>
          <w:tcPr>
            <w:tcW w:w="3366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Propozycja zmiany / proponowane zmienione brzmienie zapisu</w:t>
            </w:r>
          </w:p>
        </w:tc>
        <w:tc>
          <w:tcPr>
            <w:tcW w:w="2974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 proponowanej zmiany</w:t>
            </w:r>
          </w:p>
        </w:tc>
      </w:tr>
      <w:tr w:rsidR="00527767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0135DB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0135DB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2716E" w:rsidRDefault="0082716E">
      <w:pPr>
        <w:pStyle w:val="Akapitzlist"/>
        <w:spacing w:line="360" w:lineRule="auto"/>
        <w:ind w:left="340"/>
        <w:jc w:val="both"/>
        <w:rPr>
          <w:b/>
        </w:rPr>
      </w:pPr>
    </w:p>
    <w:p w:rsidR="00527767" w:rsidRDefault="00321BA0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  <w:r>
        <w:rPr>
          <w:b/>
        </w:rPr>
        <w:lastRenderedPageBreak/>
        <w:t>Dodatkowe uwagi i opinie:</w:t>
      </w:r>
      <w:r>
        <w:rPr>
          <w:b/>
          <w:sz w:val="16"/>
          <w:szCs w:val="16"/>
        </w:rPr>
        <w:t xml:space="preserve"> </w:t>
      </w:r>
    </w:p>
    <w:p w:rsidR="00527767" w:rsidRDefault="00321BA0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767" w:rsidRDefault="00321BA0">
      <w:pPr>
        <w:pStyle w:val="Akapitzlist"/>
        <w:numPr>
          <w:ilvl w:val="0"/>
          <w:numId w:val="2"/>
        </w:numPr>
        <w:spacing w:after="60"/>
        <w:ind w:left="714" w:hanging="357"/>
        <w:jc w:val="both"/>
        <w:rPr>
          <w:rFonts w:ascii="Book Antiqua" w:hAnsi="Book Antiqua"/>
          <w:sz w:val="20"/>
          <w:szCs w:val="20"/>
        </w:rPr>
      </w:pPr>
      <w:r>
        <w:t>Konieczne jest wypełnienie punktu 1.</w:t>
      </w:r>
    </w:p>
    <w:p w:rsidR="00527767" w:rsidRDefault="00321BA0">
      <w:pPr>
        <w:pStyle w:val="Akapitzlist"/>
        <w:numPr>
          <w:ilvl w:val="0"/>
          <w:numId w:val="2"/>
        </w:numPr>
        <w:ind w:left="714" w:hanging="357"/>
        <w:jc w:val="both"/>
      </w:pPr>
      <w:r>
        <w:t xml:space="preserve">Administratorem danych osobowych zebranych podczas konsultacji społecznych jest Burmistrz Toszka z siedzibą w Urzędzie Miejskim w Toszku, ul. Bolesława Chrobrego 2, 44-180 Toszek oraz </w:t>
      </w:r>
      <w:r w:rsidR="0082716E">
        <w:t>Ośrodek Pomocy Społecznej</w:t>
      </w:r>
      <w:r>
        <w:t xml:space="preserve">, ul. </w:t>
      </w:r>
      <w:r w:rsidR="0082716E">
        <w:t>Rynek 11</w:t>
      </w:r>
      <w:r>
        <w:t>, 44 – 180 Toszek. Dane te będą przetwarzane wyłącznie w celu weryfikacji uprawnienia do udziału w konsultacjach społecznych i nie podlegają udostępnieniu osobom trzecim. Każdemu przysługuje prawo wglądu w jego dane osobowe i ich poprawiania, a podanie danych jest dobrowolne, jednak niezbędne w procesie konsultacji.</w:t>
      </w:r>
    </w:p>
    <w:sectPr w:rsidR="00527767">
      <w:headerReference w:type="default" r:id="rId8"/>
      <w:footerReference w:type="default" r:id="rId9"/>
      <w:pgSz w:w="11906" w:h="16838"/>
      <w:pgMar w:top="1134" w:right="1134" w:bottom="1134" w:left="1134" w:header="454" w:footer="454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0DC" w:rsidRDefault="00E370DC">
      <w:r>
        <w:separator/>
      </w:r>
    </w:p>
  </w:endnote>
  <w:endnote w:type="continuationSeparator" w:id="0">
    <w:p w:rsidR="00E370DC" w:rsidRDefault="00E3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559763"/>
      <w:docPartObj>
        <w:docPartGallery w:val="Page Numbers (Top of Page)"/>
        <w:docPartUnique/>
      </w:docPartObj>
    </w:sdtPr>
    <w:sdtEndPr/>
    <w:sdtContent>
      <w:p w:rsidR="00527767" w:rsidRDefault="00E370DC">
        <w:pPr>
          <w:pStyle w:val="Stopka"/>
          <w:jc w:val="center"/>
        </w:pPr>
      </w:p>
    </w:sdtContent>
  </w:sdt>
  <w:p w:rsidR="00527767" w:rsidRDefault="00527767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0DC" w:rsidRDefault="00E370DC">
      <w:r>
        <w:separator/>
      </w:r>
    </w:p>
  </w:footnote>
  <w:footnote w:type="continuationSeparator" w:id="0">
    <w:p w:rsidR="00E370DC" w:rsidRDefault="00E37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11" w:rsidRDefault="00030011" w:rsidP="00030011">
    <w:pPr>
      <w:tabs>
        <w:tab w:val="left" w:pos="5529"/>
        <w:tab w:val="right" w:pos="9638"/>
      </w:tabs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ab/>
    </w:r>
    <w:r w:rsidRPr="000A3B6D">
      <w:rPr>
        <w:rFonts w:ascii="Book Antiqua" w:hAnsi="Book Antiqua"/>
        <w:sz w:val="20"/>
        <w:szCs w:val="20"/>
      </w:rPr>
      <w:t xml:space="preserve">Załącznik nr </w:t>
    </w:r>
    <w:r>
      <w:rPr>
        <w:rFonts w:ascii="Book Antiqua" w:hAnsi="Book Antiqua"/>
        <w:sz w:val="20"/>
        <w:szCs w:val="20"/>
      </w:rPr>
      <w:t>2</w:t>
    </w:r>
    <w:r w:rsidRPr="000A3B6D">
      <w:rPr>
        <w:rFonts w:ascii="Book Antiqua" w:hAnsi="Book Antiqua"/>
        <w:sz w:val="20"/>
        <w:szCs w:val="20"/>
      </w:rPr>
      <w:t xml:space="preserve"> </w:t>
    </w:r>
    <w:r w:rsidRPr="000A3B6D">
      <w:rPr>
        <w:rFonts w:ascii="Book Antiqua" w:hAnsi="Book Antiqua"/>
        <w:sz w:val="20"/>
        <w:szCs w:val="20"/>
      </w:rPr>
      <w:br/>
    </w:r>
    <w:r>
      <w:rPr>
        <w:rFonts w:ascii="Book Antiqua" w:hAnsi="Book Antiqua"/>
        <w:sz w:val="20"/>
        <w:szCs w:val="20"/>
      </w:rPr>
      <w:t xml:space="preserve">                                     </w:t>
    </w:r>
    <w:r>
      <w:rPr>
        <w:rFonts w:ascii="Book Antiqua" w:hAnsi="Book Antiqua"/>
        <w:sz w:val="20"/>
        <w:szCs w:val="20"/>
      </w:rPr>
      <w:tab/>
    </w:r>
    <w:r w:rsidRPr="000A3B6D">
      <w:rPr>
        <w:rFonts w:ascii="Book Antiqua" w:hAnsi="Book Antiqua"/>
        <w:sz w:val="20"/>
        <w:szCs w:val="20"/>
      </w:rPr>
      <w:t xml:space="preserve">do </w:t>
    </w:r>
    <w:r>
      <w:rPr>
        <w:rFonts w:ascii="Book Antiqua" w:hAnsi="Book Antiqua"/>
        <w:sz w:val="20"/>
        <w:szCs w:val="20"/>
      </w:rPr>
      <w:t>Z</w:t>
    </w:r>
    <w:r w:rsidRPr="000A3B6D">
      <w:rPr>
        <w:rFonts w:ascii="Book Antiqua" w:hAnsi="Book Antiqua"/>
        <w:sz w:val="20"/>
        <w:szCs w:val="20"/>
      </w:rPr>
      <w:t>arządzenia nr</w:t>
    </w:r>
    <w:r>
      <w:rPr>
        <w:rFonts w:ascii="Book Antiqua" w:hAnsi="Book Antiqua"/>
        <w:sz w:val="20"/>
        <w:szCs w:val="20"/>
      </w:rPr>
      <w:t xml:space="preserve"> …………………………</w:t>
    </w:r>
    <w:r>
      <w:rPr>
        <w:rFonts w:ascii="Book Antiqua" w:hAnsi="Book Antiqua"/>
        <w:sz w:val="20"/>
        <w:szCs w:val="20"/>
      </w:rPr>
      <w:t xml:space="preserve">              </w:t>
    </w:r>
  </w:p>
  <w:p w:rsidR="00030011" w:rsidRPr="000A3B6D" w:rsidRDefault="00030011" w:rsidP="00030011">
    <w:pPr>
      <w:tabs>
        <w:tab w:val="left" w:pos="6435"/>
        <w:tab w:val="right" w:pos="9638"/>
      </w:tabs>
      <w:suppressAutoHyphens w:val="0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 xml:space="preserve">                                                                                                               Burmistrza Toszka </w:t>
    </w:r>
    <w:r w:rsidRPr="000A3B6D">
      <w:rPr>
        <w:rFonts w:ascii="Book Antiqua" w:hAnsi="Book Antiqua"/>
        <w:sz w:val="20"/>
        <w:szCs w:val="20"/>
      </w:rPr>
      <w:t xml:space="preserve">z dnia </w:t>
    </w:r>
    <w:r>
      <w:rPr>
        <w:rFonts w:ascii="Book Antiqua" w:hAnsi="Book Antiqua"/>
        <w:sz w:val="20"/>
        <w:szCs w:val="20"/>
      </w:rPr>
      <w:t>9</w:t>
    </w:r>
    <w:r>
      <w:rPr>
        <w:rFonts w:ascii="Book Antiqua" w:hAnsi="Book Antiqua"/>
        <w:sz w:val="20"/>
        <w:szCs w:val="20"/>
      </w:rPr>
      <w:t xml:space="preserve"> sierpnia 2019 r.</w:t>
    </w:r>
    <w:r w:rsidRPr="000A3B6D">
      <w:rPr>
        <w:rFonts w:ascii="Book Antiqua" w:hAnsi="Book Antiqua"/>
        <w:sz w:val="20"/>
        <w:szCs w:val="20"/>
      </w:rPr>
      <w:t xml:space="preserve"> </w:t>
    </w:r>
  </w:p>
  <w:p w:rsidR="00527767" w:rsidRDefault="00527767">
    <w:pPr>
      <w:suppressAutoHyphens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41487"/>
    <w:multiLevelType w:val="multilevel"/>
    <w:tmpl w:val="4D341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550C8"/>
    <w:multiLevelType w:val="multilevel"/>
    <w:tmpl w:val="917E06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82B6477"/>
    <w:multiLevelType w:val="multilevel"/>
    <w:tmpl w:val="C840D5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67"/>
    <w:rsid w:val="000135DB"/>
    <w:rsid w:val="00030011"/>
    <w:rsid w:val="00147868"/>
    <w:rsid w:val="00321BA0"/>
    <w:rsid w:val="00326D46"/>
    <w:rsid w:val="0036391B"/>
    <w:rsid w:val="00527767"/>
    <w:rsid w:val="006A04B1"/>
    <w:rsid w:val="0082716E"/>
    <w:rsid w:val="00CB7CBB"/>
    <w:rsid w:val="00D86D8A"/>
    <w:rsid w:val="00E3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E55B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1849DF"/>
    <w:rPr>
      <w:i/>
      <w:iCs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b w:val="0"/>
      <w:bCs w:val="0"/>
      <w:i w:val="0"/>
      <w:iCs w:val="0"/>
      <w:sz w:val="22"/>
      <w:szCs w:val="20"/>
    </w:rPr>
  </w:style>
  <w:style w:type="character" w:customStyle="1" w:styleId="ListLabel3">
    <w:name w:val="ListLabel 3"/>
    <w:qFormat/>
    <w:rPr>
      <w:b w:val="0"/>
      <w:i w:val="0"/>
      <w:sz w:val="22"/>
      <w:szCs w:val="20"/>
    </w:rPr>
  </w:style>
  <w:style w:type="character" w:customStyle="1" w:styleId="ListLabel4">
    <w:name w:val="ListLabel 4"/>
    <w:qFormat/>
    <w:rPr>
      <w:b w:val="0"/>
      <w:i w:val="0"/>
      <w:sz w:val="22"/>
      <w:szCs w:val="20"/>
    </w:rPr>
  </w:style>
  <w:style w:type="character" w:customStyle="1" w:styleId="ListLabel5">
    <w:name w:val="ListLabel 5"/>
    <w:qFormat/>
    <w:rPr>
      <w:b w:val="0"/>
      <w:i w:val="0"/>
      <w:sz w:val="21"/>
      <w:szCs w:val="20"/>
    </w:rPr>
  </w:style>
  <w:style w:type="character" w:customStyle="1" w:styleId="ListLabel6">
    <w:name w:val="ListLabel 6"/>
    <w:qFormat/>
    <w:rPr>
      <w:b w:val="0"/>
      <w:i w:val="0"/>
      <w:sz w:val="21"/>
      <w:szCs w:val="20"/>
    </w:rPr>
  </w:style>
  <w:style w:type="character" w:customStyle="1" w:styleId="ListLabel7">
    <w:name w:val="ListLabel 7"/>
    <w:qFormat/>
    <w:rPr>
      <w:b w:val="0"/>
      <w:i w:val="0"/>
      <w:sz w:val="22"/>
      <w:szCs w:val="20"/>
    </w:rPr>
  </w:style>
  <w:style w:type="character" w:customStyle="1" w:styleId="ListLabel8">
    <w:name w:val="ListLabel 8"/>
    <w:qFormat/>
    <w:rPr>
      <w:b w:val="0"/>
      <w:i w:val="0"/>
      <w:sz w:val="21"/>
      <w:szCs w:val="20"/>
    </w:rPr>
  </w:style>
  <w:style w:type="character" w:customStyle="1" w:styleId="ListLabel9">
    <w:name w:val="ListLabel 9"/>
    <w:qFormat/>
    <w:rPr>
      <w:b w:val="0"/>
      <w:i w:val="0"/>
      <w:sz w:val="21"/>
      <w:szCs w:val="20"/>
    </w:rPr>
  </w:style>
  <w:style w:type="character" w:customStyle="1" w:styleId="ListLabel10">
    <w:name w:val="ListLabel 10"/>
    <w:qFormat/>
    <w:rPr>
      <w:b w:val="0"/>
      <w:i w:val="0"/>
      <w:sz w:val="21"/>
      <w:szCs w:val="20"/>
    </w:rPr>
  </w:style>
  <w:style w:type="character" w:customStyle="1" w:styleId="ListLabel11">
    <w:name w:val="ListLabel 11"/>
    <w:qFormat/>
    <w:rPr>
      <w:b w:val="0"/>
      <w:i w:val="0"/>
      <w:sz w:val="21"/>
      <w:szCs w:val="20"/>
    </w:rPr>
  </w:style>
  <w:style w:type="character" w:customStyle="1" w:styleId="ListLabel12">
    <w:name w:val="ListLabel 12"/>
    <w:qFormat/>
    <w:rPr>
      <w:b w:val="0"/>
      <w:i w:val="0"/>
      <w:sz w:val="22"/>
    </w:rPr>
  </w:style>
  <w:style w:type="character" w:customStyle="1" w:styleId="ListLabel13">
    <w:name w:val="ListLabel 13"/>
    <w:qFormat/>
    <w:rPr>
      <w:b w:val="0"/>
      <w:i w:val="0"/>
      <w:sz w:val="21"/>
      <w:szCs w:val="20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i w:val="0"/>
      <w:sz w:val="21"/>
      <w:szCs w:val="20"/>
    </w:rPr>
  </w:style>
  <w:style w:type="character" w:customStyle="1" w:styleId="ListLabel19">
    <w:name w:val="ListLabel 19"/>
    <w:qFormat/>
    <w:rPr>
      <w:b w:val="0"/>
      <w:i w:val="0"/>
      <w:sz w:val="21"/>
      <w:szCs w:val="20"/>
    </w:rPr>
  </w:style>
  <w:style w:type="character" w:customStyle="1" w:styleId="ListLabel20">
    <w:name w:val="ListLabel 20"/>
    <w:qFormat/>
    <w:rPr>
      <w:b w:val="0"/>
      <w:i w:val="0"/>
      <w:sz w:val="21"/>
      <w:szCs w:val="20"/>
    </w:rPr>
  </w:style>
  <w:style w:type="character" w:customStyle="1" w:styleId="ListLabel21">
    <w:name w:val="ListLabel 21"/>
    <w:qFormat/>
    <w:rPr>
      <w:b w:val="0"/>
      <w:i w:val="0"/>
      <w:sz w:val="21"/>
      <w:szCs w:val="20"/>
    </w:rPr>
  </w:style>
  <w:style w:type="character" w:customStyle="1" w:styleId="ListLabel22">
    <w:name w:val="ListLabel 22"/>
    <w:qFormat/>
    <w:rPr>
      <w:rFonts w:ascii="Book Antiqua" w:hAnsi="Book Antiqua"/>
      <w:b/>
      <w:sz w:val="22"/>
    </w:rPr>
  </w:style>
  <w:style w:type="character" w:customStyle="1" w:styleId="ListLabel23">
    <w:name w:val="ListLabel 23"/>
    <w:qFormat/>
    <w:rPr>
      <w:rFonts w:ascii="Book Antiqua" w:hAnsi="Book Antiqua"/>
      <w:b/>
      <w:sz w:val="22"/>
    </w:rPr>
  </w:style>
  <w:style w:type="character" w:customStyle="1" w:styleId="ListLabel24">
    <w:name w:val="ListLabel 24"/>
    <w:qFormat/>
    <w:rPr>
      <w:rFonts w:ascii="Book Antiqua" w:hAnsi="Book Antiqua"/>
      <w:b/>
      <w:sz w:val="22"/>
    </w:rPr>
  </w:style>
  <w:style w:type="character" w:customStyle="1" w:styleId="ListLabel25">
    <w:name w:val="ListLabel 25"/>
    <w:qFormat/>
    <w:rPr>
      <w:rFonts w:ascii="Times New Roman" w:hAnsi="Times New Roman"/>
      <w:b/>
      <w:sz w:val="22"/>
    </w:rPr>
  </w:style>
  <w:style w:type="character" w:customStyle="1" w:styleId="ListLabel26">
    <w:name w:val="ListLabel 26"/>
    <w:qFormat/>
    <w:rPr>
      <w:rFonts w:ascii="Times New Roman" w:hAnsi="Times New Roman"/>
      <w:b/>
      <w:sz w:val="22"/>
    </w:rPr>
  </w:style>
  <w:style w:type="character" w:customStyle="1" w:styleId="ListLabel32">
    <w:name w:val="ListLabel 32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31">
    <w:name w:val="ListLabel 31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30">
    <w:name w:val="ListLabel 30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9">
    <w:name w:val="ListLabel 29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7">
    <w:name w:val="ListLabel 27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7932F3"/>
    <w:pPr>
      <w:suppressAutoHyphens w:val="0"/>
      <w:spacing w:beforeAutospacing="1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paragraph" w:customStyle="1" w:styleId="Style7">
    <w:name w:val="Style7"/>
    <w:basedOn w:val="Normalny"/>
    <w:uiPriority w:val="99"/>
    <w:qFormat/>
    <w:rsid w:val="007932F3"/>
    <w:pPr>
      <w:widowControl w:val="0"/>
      <w:suppressAutoHyphens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E55B0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qFormat/>
    <w:rsid w:val="005A7977"/>
    <w:pPr>
      <w:contextualSpacing/>
    </w:pPr>
  </w:style>
  <w:style w:type="table" w:styleId="Tabela-Siatka">
    <w:name w:val="Table Grid"/>
    <w:basedOn w:val="Standardowy"/>
    <w:uiPriority w:val="39"/>
    <w:rsid w:val="00E41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E55B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1849DF"/>
    <w:rPr>
      <w:i/>
      <w:iCs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b w:val="0"/>
      <w:bCs w:val="0"/>
      <w:i w:val="0"/>
      <w:iCs w:val="0"/>
      <w:sz w:val="22"/>
      <w:szCs w:val="20"/>
    </w:rPr>
  </w:style>
  <w:style w:type="character" w:customStyle="1" w:styleId="ListLabel3">
    <w:name w:val="ListLabel 3"/>
    <w:qFormat/>
    <w:rPr>
      <w:b w:val="0"/>
      <w:i w:val="0"/>
      <w:sz w:val="22"/>
      <w:szCs w:val="20"/>
    </w:rPr>
  </w:style>
  <w:style w:type="character" w:customStyle="1" w:styleId="ListLabel4">
    <w:name w:val="ListLabel 4"/>
    <w:qFormat/>
    <w:rPr>
      <w:b w:val="0"/>
      <w:i w:val="0"/>
      <w:sz w:val="22"/>
      <w:szCs w:val="20"/>
    </w:rPr>
  </w:style>
  <w:style w:type="character" w:customStyle="1" w:styleId="ListLabel5">
    <w:name w:val="ListLabel 5"/>
    <w:qFormat/>
    <w:rPr>
      <w:b w:val="0"/>
      <w:i w:val="0"/>
      <w:sz w:val="21"/>
      <w:szCs w:val="20"/>
    </w:rPr>
  </w:style>
  <w:style w:type="character" w:customStyle="1" w:styleId="ListLabel6">
    <w:name w:val="ListLabel 6"/>
    <w:qFormat/>
    <w:rPr>
      <w:b w:val="0"/>
      <w:i w:val="0"/>
      <w:sz w:val="21"/>
      <w:szCs w:val="20"/>
    </w:rPr>
  </w:style>
  <w:style w:type="character" w:customStyle="1" w:styleId="ListLabel7">
    <w:name w:val="ListLabel 7"/>
    <w:qFormat/>
    <w:rPr>
      <w:b w:val="0"/>
      <w:i w:val="0"/>
      <w:sz w:val="22"/>
      <w:szCs w:val="20"/>
    </w:rPr>
  </w:style>
  <w:style w:type="character" w:customStyle="1" w:styleId="ListLabel8">
    <w:name w:val="ListLabel 8"/>
    <w:qFormat/>
    <w:rPr>
      <w:b w:val="0"/>
      <w:i w:val="0"/>
      <w:sz w:val="21"/>
      <w:szCs w:val="20"/>
    </w:rPr>
  </w:style>
  <w:style w:type="character" w:customStyle="1" w:styleId="ListLabel9">
    <w:name w:val="ListLabel 9"/>
    <w:qFormat/>
    <w:rPr>
      <w:b w:val="0"/>
      <w:i w:val="0"/>
      <w:sz w:val="21"/>
      <w:szCs w:val="20"/>
    </w:rPr>
  </w:style>
  <w:style w:type="character" w:customStyle="1" w:styleId="ListLabel10">
    <w:name w:val="ListLabel 10"/>
    <w:qFormat/>
    <w:rPr>
      <w:b w:val="0"/>
      <w:i w:val="0"/>
      <w:sz w:val="21"/>
      <w:szCs w:val="20"/>
    </w:rPr>
  </w:style>
  <w:style w:type="character" w:customStyle="1" w:styleId="ListLabel11">
    <w:name w:val="ListLabel 11"/>
    <w:qFormat/>
    <w:rPr>
      <w:b w:val="0"/>
      <w:i w:val="0"/>
      <w:sz w:val="21"/>
      <w:szCs w:val="20"/>
    </w:rPr>
  </w:style>
  <w:style w:type="character" w:customStyle="1" w:styleId="ListLabel12">
    <w:name w:val="ListLabel 12"/>
    <w:qFormat/>
    <w:rPr>
      <w:b w:val="0"/>
      <w:i w:val="0"/>
      <w:sz w:val="22"/>
    </w:rPr>
  </w:style>
  <w:style w:type="character" w:customStyle="1" w:styleId="ListLabel13">
    <w:name w:val="ListLabel 13"/>
    <w:qFormat/>
    <w:rPr>
      <w:b w:val="0"/>
      <w:i w:val="0"/>
      <w:sz w:val="21"/>
      <w:szCs w:val="20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i w:val="0"/>
      <w:sz w:val="21"/>
      <w:szCs w:val="20"/>
    </w:rPr>
  </w:style>
  <w:style w:type="character" w:customStyle="1" w:styleId="ListLabel19">
    <w:name w:val="ListLabel 19"/>
    <w:qFormat/>
    <w:rPr>
      <w:b w:val="0"/>
      <w:i w:val="0"/>
      <w:sz w:val="21"/>
      <w:szCs w:val="20"/>
    </w:rPr>
  </w:style>
  <w:style w:type="character" w:customStyle="1" w:styleId="ListLabel20">
    <w:name w:val="ListLabel 20"/>
    <w:qFormat/>
    <w:rPr>
      <w:b w:val="0"/>
      <w:i w:val="0"/>
      <w:sz w:val="21"/>
      <w:szCs w:val="20"/>
    </w:rPr>
  </w:style>
  <w:style w:type="character" w:customStyle="1" w:styleId="ListLabel21">
    <w:name w:val="ListLabel 21"/>
    <w:qFormat/>
    <w:rPr>
      <w:b w:val="0"/>
      <w:i w:val="0"/>
      <w:sz w:val="21"/>
      <w:szCs w:val="20"/>
    </w:rPr>
  </w:style>
  <w:style w:type="character" w:customStyle="1" w:styleId="ListLabel22">
    <w:name w:val="ListLabel 22"/>
    <w:qFormat/>
    <w:rPr>
      <w:rFonts w:ascii="Book Antiqua" w:hAnsi="Book Antiqua"/>
      <w:b/>
      <w:sz w:val="22"/>
    </w:rPr>
  </w:style>
  <w:style w:type="character" w:customStyle="1" w:styleId="ListLabel23">
    <w:name w:val="ListLabel 23"/>
    <w:qFormat/>
    <w:rPr>
      <w:rFonts w:ascii="Book Antiqua" w:hAnsi="Book Antiqua"/>
      <w:b/>
      <w:sz w:val="22"/>
    </w:rPr>
  </w:style>
  <w:style w:type="character" w:customStyle="1" w:styleId="ListLabel24">
    <w:name w:val="ListLabel 24"/>
    <w:qFormat/>
    <w:rPr>
      <w:rFonts w:ascii="Book Antiqua" w:hAnsi="Book Antiqua"/>
      <w:b/>
      <w:sz w:val="22"/>
    </w:rPr>
  </w:style>
  <w:style w:type="character" w:customStyle="1" w:styleId="ListLabel25">
    <w:name w:val="ListLabel 25"/>
    <w:qFormat/>
    <w:rPr>
      <w:rFonts w:ascii="Times New Roman" w:hAnsi="Times New Roman"/>
      <w:b/>
      <w:sz w:val="22"/>
    </w:rPr>
  </w:style>
  <w:style w:type="character" w:customStyle="1" w:styleId="ListLabel26">
    <w:name w:val="ListLabel 26"/>
    <w:qFormat/>
    <w:rPr>
      <w:rFonts w:ascii="Times New Roman" w:hAnsi="Times New Roman"/>
      <w:b/>
      <w:sz w:val="22"/>
    </w:rPr>
  </w:style>
  <w:style w:type="character" w:customStyle="1" w:styleId="ListLabel32">
    <w:name w:val="ListLabel 32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31">
    <w:name w:val="ListLabel 31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30">
    <w:name w:val="ListLabel 30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9">
    <w:name w:val="ListLabel 29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7">
    <w:name w:val="ListLabel 27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7932F3"/>
    <w:pPr>
      <w:suppressAutoHyphens w:val="0"/>
      <w:spacing w:beforeAutospacing="1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paragraph" w:customStyle="1" w:styleId="Style7">
    <w:name w:val="Style7"/>
    <w:basedOn w:val="Normalny"/>
    <w:uiPriority w:val="99"/>
    <w:qFormat/>
    <w:rsid w:val="007932F3"/>
    <w:pPr>
      <w:widowControl w:val="0"/>
      <w:suppressAutoHyphens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E55B0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qFormat/>
    <w:rsid w:val="005A7977"/>
    <w:pPr>
      <w:contextualSpacing/>
    </w:pPr>
  </w:style>
  <w:style w:type="table" w:styleId="Tabela-Siatka">
    <w:name w:val="Table Grid"/>
    <w:basedOn w:val="Standardowy"/>
    <w:uiPriority w:val="39"/>
    <w:rsid w:val="00E41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Praktyka</cp:lastModifiedBy>
  <cp:revision>4</cp:revision>
  <cp:lastPrinted>2019-06-05T07:59:00Z</cp:lastPrinted>
  <dcterms:created xsi:type="dcterms:W3CDTF">2019-08-01T11:40:00Z</dcterms:created>
  <dcterms:modified xsi:type="dcterms:W3CDTF">2019-08-01T12:27:00Z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