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64" w:rsidRPr="008E1864" w:rsidRDefault="008E1864" w:rsidP="008E1864">
      <w:pPr>
        <w:spacing w:after="0" w:line="240" w:lineRule="auto"/>
        <w:jc w:val="right"/>
        <w:rPr>
          <w:rFonts w:ascii="Book Antiqua" w:hAnsi="Book Antiqua"/>
        </w:rPr>
      </w:pPr>
      <w:bookmarkStart w:id="0" w:name="_GoBack"/>
      <w:bookmarkEnd w:id="0"/>
      <w:r w:rsidRPr="008E1864">
        <w:rPr>
          <w:rFonts w:ascii="Book Antiqua" w:hAnsi="Book Antiqua"/>
        </w:rPr>
        <w:t>Załącznik nr 1 do umowy nr ZRP.2600.5.2019</w:t>
      </w:r>
    </w:p>
    <w:p w:rsidR="008E1864" w:rsidRPr="008E1864" w:rsidRDefault="008E1864" w:rsidP="008E1864">
      <w:pPr>
        <w:ind w:left="708"/>
        <w:jc w:val="both"/>
        <w:rPr>
          <w:rFonts w:ascii="Book Antiqua" w:hAnsi="Book Antiqua"/>
          <w:b/>
          <w:sz w:val="44"/>
          <w:szCs w:val="44"/>
        </w:rPr>
      </w:pPr>
      <w:r w:rsidRPr="008E1864">
        <w:rPr>
          <w:rFonts w:ascii="Book Antiqua" w:hAnsi="Book Antiqua"/>
          <w:b/>
          <w:sz w:val="28"/>
          <w:szCs w:val="22"/>
        </w:rPr>
        <w:br/>
      </w:r>
      <w:r w:rsidRPr="008E1864">
        <w:rPr>
          <w:rFonts w:ascii="Book Antiqua" w:hAnsi="Book Antiqua"/>
          <w:b/>
          <w:sz w:val="44"/>
          <w:szCs w:val="44"/>
        </w:rPr>
        <w:t xml:space="preserve">    Szczegółowa specyfikacja sprzętu</w:t>
      </w:r>
    </w:p>
    <w:tbl>
      <w:tblPr>
        <w:tblW w:w="6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5036"/>
      </w:tblGrid>
      <w:tr w:rsidR="008E1864" w:rsidRPr="008E1864" w:rsidTr="00C56FE8">
        <w:trPr>
          <w:trHeight w:val="454"/>
          <w:jc w:val="center"/>
        </w:trPr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8E1864">
              <w:rPr>
                <w:rFonts w:ascii="Book Antiqua" w:hAnsi="Book Antiqua"/>
                <w:b/>
                <w:bCs/>
                <w:szCs w:val="22"/>
              </w:rPr>
              <w:t>Komputer typu All-In-One 3 sztuki – ………………………………....</w:t>
            </w:r>
          </w:p>
        </w:tc>
      </w:tr>
      <w:tr w:rsidR="008E1864" w:rsidRPr="008E1864" w:rsidTr="00C56FE8">
        <w:trPr>
          <w:trHeight w:val="42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color w:val="000000"/>
                <w:sz w:val="18"/>
                <w:szCs w:val="18"/>
              </w:rPr>
              <w:t>Parametr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Rozdzielczość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Procesor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Pamięć RAM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Karta graficzna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trHeight w:val="27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Komunikacja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Dysk twardy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trHeight w:val="26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Porty i złącza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trHeight w:val="7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System operacyjny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8E1864" w:rsidRPr="008E1864" w:rsidTr="00C56FE8">
        <w:trPr>
          <w:trHeight w:val="7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Waga [kg]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 w:cs="Arial"/>
                <w:bCs/>
              </w:rPr>
            </w:pPr>
          </w:p>
        </w:tc>
      </w:tr>
    </w:tbl>
    <w:p w:rsidR="008E1864" w:rsidRPr="008E1864" w:rsidRDefault="008E1864" w:rsidP="008E1864">
      <w:pPr>
        <w:spacing w:after="0" w:line="240" w:lineRule="auto"/>
        <w:jc w:val="center"/>
        <w:rPr>
          <w:rFonts w:ascii="Book Antiqua" w:eastAsia="Times New Roman" w:hAnsi="Book Antiqua"/>
          <w:bCs/>
          <w:szCs w:val="22"/>
        </w:rPr>
      </w:pPr>
    </w:p>
    <w:tbl>
      <w:tblPr>
        <w:tblW w:w="6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5036"/>
      </w:tblGrid>
      <w:tr w:rsidR="008E1864" w:rsidRPr="008E1864" w:rsidTr="00C56FE8">
        <w:trPr>
          <w:trHeight w:val="454"/>
          <w:jc w:val="center"/>
        </w:trPr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8E1864">
              <w:rPr>
                <w:rFonts w:ascii="Book Antiqua" w:hAnsi="Book Antiqua"/>
                <w:b/>
                <w:bCs/>
                <w:szCs w:val="22"/>
              </w:rPr>
              <w:t>Laptop – …………………...................</w:t>
            </w:r>
          </w:p>
        </w:tc>
      </w:tr>
      <w:tr w:rsidR="008E1864" w:rsidRPr="008E1864" w:rsidTr="00C56FE8">
        <w:trPr>
          <w:trHeight w:val="42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color w:val="000000"/>
                <w:sz w:val="18"/>
                <w:szCs w:val="18"/>
              </w:rPr>
              <w:t>Parametr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Procesor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Pamięć RAM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Karta graficzna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Powłoka matrycy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Komunikacja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Dysk twardy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Porty i złącz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System operacyjny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Waga [kg]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before="120" w:after="12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</w:tbl>
    <w:p w:rsidR="008E1864" w:rsidRPr="008E1864" w:rsidRDefault="008E1864" w:rsidP="008E1864">
      <w:pPr>
        <w:jc w:val="both"/>
        <w:rPr>
          <w:rFonts w:ascii="Book Antiqua" w:hAnsi="Book Antiqua"/>
        </w:rPr>
      </w:pPr>
    </w:p>
    <w:p w:rsidR="008E1864" w:rsidRDefault="008E1864" w:rsidP="008E1864">
      <w:pPr>
        <w:jc w:val="both"/>
        <w:rPr>
          <w:rFonts w:ascii="Book Antiqua" w:hAnsi="Book Antiqua"/>
        </w:rPr>
      </w:pPr>
    </w:p>
    <w:p w:rsidR="008E1864" w:rsidRPr="008E1864" w:rsidRDefault="008E1864" w:rsidP="008E1864">
      <w:pPr>
        <w:jc w:val="both"/>
        <w:rPr>
          <w:rFonts w:ascii="Book Antiqua" w:hAnsi="Book Antiqua"/>
        </w:rPr>
      </w:pPr>
    </w:p>
    <w:tbl>
      <w:tblPr>
        <w:tblW w:w="6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5036"/>
      </w:tblGrid>
      <w:tr w:rsidR="008E1864" w:rsidRPr="008E1864" w:rsidTr="00C56FE8">
        <w:trPr>
          <w:trHeight w:val="454"/>
          <w:jc w:val="center"/>
        </w:trPr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8E1864">
              <w:rPr>
                <w:rFonts w:ascii="Book Antiqua" w:hAnsi="Book Antiqua"/>
                <w:b/>
                <w:bCs/>
                <w:szCs w:val="22"/>
              </w:rPr>
              <w:lastRenderedPageBreak/>
              <w:t>Projektor – …………………...................</w:t>
            </w:r>
          </w:p>
        </w:tc>
      </w:tr>
      <w:tr w:rsidR="008E1864" w:rsidRPr="008E1864" w:rsidTr="00C56FE8">
        <w:trPr>
          <w:trHeight w:val="18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12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color w:val="000000"/>
                <w:sz w:val="18"/>
                <w:szCs w:val="18"/>
              </w:rPr>
              <w:t>Parametr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</w:pPr>
            <w:r w:rsidRPr="008E1864">
              <w:rPr>
                <w:rFonts w:ascii="Book Antiqua" w:eastAsia="Lucida Sans Unicode" w:hAnsi="Book Antiqua" w:cs="Mangal"/>
                <w:b/>
                <w:sz w:val="18"/>
                <w:szCs w:val="18"/>
                <w:lang w:bidi="hi-IN"/>
              </w:rPr>
              <w:t>Jasność ANSI [lumen]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3D ready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Waga [kg]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Złącza komputerowe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Kontrast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  <w:tr w:rsidR="008E1864" w:rsidRPr="008E1864" w:rsidTr="00C56FE8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widowControl w:val="0"/>
              <w:suppressAutoHyphens/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E1864">
              <w:rPr>
                <w:rFonts w:ascii="Book Antiqua" w:hAnsi="Book Antiqua"/>
                <w:b/>
                <w:sz w:val="18"/>
                <w:szCs w:val="18"/>
              </w:rPr>
              <w:t>Rozdzielczość optyczna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64" w:rsidRPr="008E1864" w:rsidRDefault="008E1864" w:rsidP="00C56FE8">
            <w:pPr>
              <w:spacing w:after="0"/>
              <w:jc w:val="center"/>
              <w:rPr>
                <w:rFonts w:ascii="Book Antiqua" w:eastAsia="Lucida Sans Unicode" w:hAnsi="Book Antiqua" w:cs="Mangal"/>
                <w:lang w:bidi="hi-IN"/>
              </w:rPr>
            </w:pPr>
          </w:p>
        </w:tc>
      </w:tr>
    </w:tbl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jc w:val="center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jc w:val="center"/>
        <w:rPr>
          <w:rFonts w:ascii="Book Antiqua" w:hAnsi="Book Antiqua"/>
          <w:b/>
        </w:rPr>
      </w:pPr>
      <w:r w:rsidRPr="008E1864">
        <w:rPr>
          <w:rFonts w:ascii="Book Antiqua" w:hAnsi="Book Antiqua"/>
          <w:b/>
        </w:rPr>
        <w:t>Zamawiający</w:t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  <w:t>Wykonawca</w:t>
      </w:r>
    </w:p>
    <w:p w:rsidR="008E1864" w:rsidRPr="008E1864" w:rsidRDefault="008E1864" w:rsidP="008E1864">
      <w:pPr>
        <w:spacing w:after="0" w:line="240" w:lineRule="auto"/>
        <w:rPr>
          <w:rFonts w:ascii="Book Antiqua" w:hAnsi="Book Antiqua"/>
          <w:b/>
        </w:rPr>
      </w:pPr>
    </w:p>
    <w:p w:rsidR="008E1864" w:rsidRPr="008E1864" w:rsidRDefault="008E1864" w:rsidP="008E1864">
      <w:pPr>
        <w:spacing w:after="0" w:line="240" w:lineRule="auto"/>
        <w:jc w:val="center"/>
        <w:rPr>
          <w:rFonts w:ascii="Book Antiqua" w:hAnsi="Book Antiqua"/>
          <w:b/>
        </w:rPr>
      </w:pPr>
      <w:r w:rsidRPr="008E1864">
        <w:rPr>
          <w:rFonts w:ascii="Book Antiqua" w:hAnsi="Book Antiqua"/>
          <w:b/>
        </w:rPr>
        <w:br/>
      </w:r>
      <w:r w:rsidRPr="008E1864">
        <w:rPr>
          <w:rFonts w:ascii="Book Antiqua" w:hAnsi="Book Antiqua"/>
          <w:b/>
        </w:rPr>
        <w:br/>
      </w:r>
      <w:r w:rsidRPr="008E1864">
        <w:rPr>
          <w:rFonts w:ascii="Book Antiqua" w:hAnsi="Book Antiqua"/>
          <w:b/>
        </w:rPr>
        <w:br/>
        <w:t>………………………………</w:t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</w:r>
      <w:r w:rsidRPr="008E1864">
        <w:rPr>
          <w:rFonts w:ascii="Book Antiqua" w:hAnsi="Book Antiqua"/>
          <w:b/>
        </w:rPr>
        <w:tab/>
        <w:t>………………………………</w:t>
      </w:r>
    </w:p>
    <w:p w:rsidR="00E93FF3" w:rsidRPr="008E1864" w:rsidRDefault="00E93FF3" w:rsidP="00E93FF3">
      <w:pPr>
        <w:jc w:val="both"/>
        <w:rPr>
          <w:rFonts w:ascii="Book Antiqua" w:hAnsi="Book Antiqua"/>
          <w:b/>
          <w:sz w:val="44"/>
          <w:szCs w:val="44"/>
        </w:rPr>
      </w:pPr>
    </w:p>
    <w:sectPr w:rsidR="00E93FF3" w:rsidRPr="008E1864" w:rsidSect="00613887">
      <w:footerReference w:type="default" r:id="rId6"/>
      <w:pgSz w:w="11906" w:h="16838"/>
      <w:pgMar w:top="851" w:right="1418" w:bottom="993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68F" w:rsidRDefault="00B0068F" w:rsidP="00DF42A1">
      <w:pPr>
        <w:spacing w:after="0" w:line="240" w:lineRule="auto"/>
      </w:pPr>
      <w:r>
        <w:separator/>
      </w:r>
    </w:p>
  </w:endnote>
  <w:endnote w:type="continuationSeparator" w:id="0">
    <w:p w:rsidR="00B0068F" w:rsidRDefault="00B0068F" w:rsidP="00DF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585557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DC1803" w:rsidRPr="00A037C3" w:rsidRDefault="00685F61" w:rsidP="00152E2E">
        <w:pPr>
          <w:pStyle w:val="Stopka"/>
          <w:jc w:val="center"/>
          <w:rPr>
            <w:sz w:val="18"/>
          </w:rPr>
        </w:pPr>
        <w:r w:rsidRPr="00A037C3">
          <w:rPr>
            <w:sz w:val="18"/>
          </w:rPr>
          <w:fldChar w:fldCharType="begin"/>
        </w:r>
        <w:r w:rsidRPr="00A037C3">
          <w:rPr>
            <w:sz w:val="18"/>
          </w:rPr>
          <w:instrText>PAGE   \* MERGEFORMAT</w:instrText>
        </w:r>
        <w:r w:rsidRPr="00A037C3">
          <w:rPr>
            <w:sz w:val="18"/>
          </w:rPr>
          <w:fldChar w:fldCharType="separate"/>
        </w:r>
        <w:r w:rsidR="00F27361">
          <w:rPr>
            <w:noProof/>
            <w:sz w:val="18"/>
          </w:rPr>
          <w:t>2</w:t>
        </w:r>
        <w:r w:rsidRPr="00A037C3">
          <w:rPr>
            <w:sz w:val="18"/>
          </w:rPr>
          <w:fldChar w:fldCharType="end"/>
        </w:r>
        <w:r>
          <w:rPr>
            <w:sz w:val="18"/>
          </w:rPr>
          <w:t>/7</w:t>
        </w:r>
      </w:p>
    </w:sdtContent>
  </w:sdt>
  <w:p w:rsidR="00DC1803" w:rsidRDefault="00B006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68F" w:rsidRDefault="00B0068F" w:rsidP="00DF42A1">
      <w:pPr>
        <w:spacing w:after="0" w:line="240" w:lineRule="auto"/>
      </w:pPr>
      <w:r>
        <w:separator/>
      </w:r>
    </w:p>
  </w:footnote>
  <w:footnote w:type="continuationSeparator" w:id="0">
    <w:p w:rsidR="00B0068F" w:rsidRDefault="00B0068F" w:rsidP="00DF4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BA"/>
    <w:rsid w:val="000455CC"/>
    <w:rsid w:val="00052936"/>
    <w:rsid w:val="000857F4"/>
    <w:rsid w:val="000C4514"/>
    <w:rsid w:val="000F6E2C"/>
    <w:rsid w:val="001044EF"/>
    <w:rsid w:val="0017233F"/>
    <w:rsid w:val="0018117F"/>
    <w:rsid w:val="00297AD4"/>
    <w:rsid w:val="003110AF"/>
    <w:rsid w:val="00584FD4"/>
    <w:rsid w:val="005F44AD"/>
    <w:rsid w:val="00685F61"/>
    <w:rsid w:val="007023D2"/>
    <w:rsid w:val="008E1864"/>
    <w:rsid w:val="0090139A"/>
    <w:rsid w:val="00960C7D"/>
    <w:rsid w:val="00987270"/>
    <w:rsid w:val="00A54F78"/>
    <w:rsid w:val="00B0068F"/>
    <w:rsid w:val="00B220BA"/>
    <w:rsid w:val="00B95EEA"/>
    <w:rsid w:val="00CF13D5"/>
    <w:rsid w:val="00DF42A1"/>
    <w:rsid w:val="00E93FF3"/>
    <w:rsid w:val="00F012BC"/>
    <w:rsid w:val="00F2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7D5D58-7529-449C-AD3D-C5A00CFD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0BA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4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2A1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2A1"/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Gmina Toszek</cp:lastModifiedBy>
  <cp:revision>2</cp:revision>
  <dcterms:created xsi:type="dcterms:W3CDTF">2019-04-15T12:10:00Z</dcterms:created>
  <dcterms:modified xsi:type="dcterms:W3CDTF">2019-04-15T12:10:00Z</dcterms:modified>
</cp:coreProperties>
</file>