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F5" w:rsidRPr="00E72DCF" w:rsidRDefault="007763F5" w:rsidP="00B324FF">
      <w:pPr>
        <w:ind w:right="-851"/>
        <w:jc w:val="right"/>
        <w:rPr>
          <w:rFonts w:ascii="Book Antiqua" w:hAnsi="Book Antiqua"/>
          <w:sz w:val="20"/>
          <w:szCs w:val="20"/>
        </w:rPr>
      </w:pPr>
      <w:r w:rsidRPr="00E72DCF">
        <w:rPr>
          <w:rFonts w:ascii="Book Antiqua" w:hAnsi="Book Antiqua"/>
          <w:sz w:val="20"/>
          <w:szCs w:val="20"/>
        </w:rPr>
        <w:t>Załącznik nr 1 do oferty</w:t>
      </w:r>
    </w:p>
    <w:p w:rsidR="007763F5" w:rsidRDefault="007763F5" w:rsidP="007763F5">
      <w:pPr>
        <w:jc w:val="right"/>
        <w:rPr>
          <w:rFonts w:ascii="Book Antiqua" w:hAnsi="Book Antiqua"/>
        </w:rPr>
      </w:pPr>
    </w:p>
    <w:p w:rsidR="001C260E" w:rsidRDefault="001C260E" w:rsidP="007763F5">
      <w:pPr>
        <w:jc w:val="right"/>
        <w:rPr>
          <w:rFonts w:ascii="Book Antiqua" w:hAnsi="Book Antiqua"/>
        </w:rPr>
      </w:pPr>
    </w:p>
    <w:p w:rsidR="001C260E" w:rsidRDefault="001C260E" w:rsidP="007763F5">
      <w:pPr>
        <w:jc w:val="right"/>
        <w:rPr>
          <w:rFonts w:ascii="Book Antiqua" w:hAnsi="Book Antiqua"/>
        </w:rPr>
      </w:pPr>
    </w:p>
    <w:p w:rsidR="00B324FF" w:rsidRDefault="007763F5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  <w:r w:rsidRPr="007763F5">
        <w:rPr>
          <w:rFonts w:ascii="Book Antiqua" w:hAnsi="Book Antiqua"/>
          <w:b/>
          <w:sz w:val="28"/>
          <w:szCs w:val="28"/>
        </w:rPr>
        <w:t>FORMULARZ CENOWY</w:t>
      </w:r>
    </w:p>
    <w:p w:rsidR="00DD2F23" w:rsidRDefault="00DD2F23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4"/>
        <w:gridCol w:w="1134"/>
        <w:gridCol w:w="1701"/>
        <w:gridCol w:w="2126"/>
        <w:gridCol w:w="1418"/>
      </w:tblGrid>
      <w:tr w:rsidR="000E0463" w:rsidTr="00A276A3">
        <w:trPr>
          <w:trHeight w:val="879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E0463" w:rsidP="00BE1CD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4E07D3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 paliwa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P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Jednostki miary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Default="004C7B59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Cena   brutto </w:t>
            </w:r>
          </w:p>
          <w:p w:rsidR="000E0463" w:rsidRPr="004E07D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 1 litr</w:t>
            </w:r>
            <w:r w:rsidR="004C7B59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Stały </w:t>
            </w:r>
          </w:p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upust na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 1 litrze</w:t>
            </w:r>
          </w:p>
          <w:p w:rsidR="000E0463" w:rsidRPr="0045081F" w:rsidRDefault="004C7B59" w:rsidP="004C7B5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</w:t>
            </w:r>
            <w:r w:rsidRPr="0045081F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EF0" w:rsidRDefault="00B96EF0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brutto za litr uwzględniająca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stały upust</w:t>
            </w:r>
          </w:p>
          <w:p w:rsidR="00DD2F23" w:rsidRPr="004E07D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/4-5/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4C7B59" w:rsidP="00FE762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081F">
              <w:rPr>
                <w:rFonts w:ascii="Book Antiqua" w:hAnsi="Book Antiqua"/>
                <w:sz w:val="16"/>
                <w:szCs w:val="16"/>
              </w:rPr>
              <w:t>Maksymalna zakładana ilość</w:t>
            </w:r>
            <w:r>
              <w:rPr>
                <w:rFonts w:ascii="Book Antiqua" w:hAnsi="Book Antiqua"/>
                <w:sz w:val="16"/>
                <w:szCs w:val="16"/>
              </w:rPr>
              <w:t xml:space="preserve"> litrów paliwa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w trakcie trwania umowy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0463" w:rsidRDefault="000E0463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401451" w:rsidRPr="00401451" w:rsidRDefault="00401451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A276A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sz w:val="18"/>
                <w:szCs w:val="18"/>
              </w:rPr>
              <w:br/>
              <w:t>z upustem</w:t>
            </w:r>
          </w:p>
          <w:p w:rsidR="000E0463" w:rsidRDefault="007C2D1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01451">
              <w:rPr>
                <w:rFonts w:ascii="Book Antiqua" w:hAnsi="Book Antiqua"/>
                <w:sz w:val="18"/>
                <w:szCs w:val="18"/>
              </w:rPr>
              <w:t>(</w:t>
            </w:r>
            <w:r>
              <w:rPr>
                <w:rFonts w:ascii="Book Antiqua" w:hAnsi="Book Antiqua"/>
                <w:sz w:val="18"/>
                <w:szCs w:val="18"/>
              </w:rPr>
              <w:t>zł)</w:t>
            </w: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/6x7/</w:t>
            </w:r>
          </w:p>
        </w:tc>
      </w:tr>
      <w:tr w:rsidR="00055C94" w:rsidTr="00A276A3">
        <w:trPr>
          <w:trHeight w:val="233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5081F" w:rsidRDefault="00055C94" w:rsidP="00BE1CD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</w:tr>
      <w:tr w:rsidR="000E0463" w:rsidTr="00A276A3"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1.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Olej napędowy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0463" w:rsidRPr="004162F4" w:rsidRDefault="000E0463" w:rsidP="00BE1CD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A276A3" w:rsidRDefault="00BB4D41" w:rsidP="00A276A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4600</w:t>
            </w:r>
          </w:p>
        </w:tc>
        <w:tc>
          <w:tcPr>
            <w:tcW w:w="1418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0463" w:rsidTr="00A276A3">
        <w:trPr>
          <w:trHeight w:val="350"/>
        </w:trPr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2.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Etylina Pb 9</w:t>
            </w:r>
            <w:r w:rsidR="00234E54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0463" w:rsidRPr="004162F4" w:rsidRDefault="000E0463" w:rsidP="00BE1CD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A276A3" w:rsidRDefault="00234E54" w:rsidP="00A276A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  <w:r w:rsidR="00A276A3" w:rsidRPr="00A276A3">
              <w:rPr>
                <w:rFonts w:ascii="Book Antiqua" w:hAnsi="Book Antiqua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55C94" w:rsidTr="00A276A3">
        <w:trPr>
          <w:trHeight w:val="350"/>
        </w:trPr>
        <w:tc>
          <w:tcPr>
            <w:tcW w:w="5495" w:type="dxa"/>
            <w:gridSpan w:val="5"/>
            <w:vAlign w:val="center"/>
          </w:tcPr>
          <w:p w:rsidR="00055C94" w:rsidRDefault="00A276A3" w:rsidP="00A276A3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        </w:t>
            </w:r>
            <w:r w:rsidR="00055C94"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:rsidR="00055C94" w:rsidRPr="004478B5" w:rsidRDefault="00055C94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5C94" w:rsidRPr="004478B5" w:rsidRDefault="00055C94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C94" w:rsidRPr="004478B5" w:rsidRDefault="00055C94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D3D1E" w:rsidRDefault="007C2D13" w:rsidP="007763F5">
      <w:r>
        <w:t xml:space="preserve">   </w:t>
      </w:r>
    </w:p>
    <w:p w:rsidR="007C2D13" w:rsidRPr="000D3D1E" w:rsidRDefault="007C2D13" w:rsidP="000D3D1E">
      <w:pPr>
        <w:ind w:hanging="709"/>
      </w:pPr>
      <w:r w:rsidRPr="007C2D13">
        <w:rPr>
          <w:rFonts w:ascii="Book Antiqua" w:hAnsi="Book Antiqua"/>
          <w:sz w:val="18"/>
          <w:szCs w:val="18"/>
        </w:rPr>
        <w:t>Uwaga: * w kolumnie 4</w:t>
      </w:r>
      <w:r w:rsidR="00055C94">
        <w:rPr>
          <w:rFonts w:ascii="Book Antiqua" w:hAnsi="Book Antiqua"/>
          <w:sz w:val="18"/>
          <w:szCs w:val="18"/>
        </w:rPr>
        <w:t xml:space="preserve"> należy wskazać cenę jednostkową</w:t>
      </w:r>
      <w:r w:rsidRPr="007C2D13">
        <w:rPr>
          <w:rFonts w:ascii="Book Antiqua" w:hAnsi="Book Antiqua"/>
          <w:sz w:val="18"/>
          <w:szCs w:val="18"/>
        </w:rPr>
        <w:t xml:space="preserve"> </w:t>
      </w:r>
      <w:r w:rsidRPr="00DD2F23">
        <w:rPr>
          <w:rFonts w:ascii="Book Antiqua" w:hAnsi="Book Antiqua"/>
          <w:sz w:val="18"/>
          <w:szCs w:val="18"/>
          <w:u w:val="single"/>
        </w:rPr>
        <w:t xml:space="preserve">obowiązującą na </w:t>
      </w:r>
      <w:r w:rsidR="004C7B59">
        <w:rPr>
          <w:rFonts w:ascii="Book Antiqua" w:hAnsi="Book Antiqua"/>
          <w:sz w:val="18"/>
          <w:szCs w:val="18"/>
          <w:u w:val="single"/>
        </w:rPr>
        <w:t xml:space="preserve">stacji paliw Wykonawcy w dniu </w:t>
      </w:r>
      <w:r w:rsidR="00BB4D41">
        <w:rPr>
          <w:rFonts w:ascii="Book Antiqua" w:hAnsi="Book Antiqua"/>
          <w:sz w:val="18"/>
          <w:szCs w:val="18"/>
          <w:u w:val="single"/>
        </w:rPr>
        <w:t>1</w:t>
      </w:r>
      <w:r w:rsidR="00234E54">
        <w:rPr>
          <w:rFonts w:ascii="Book Antiqua" w:hAnsi="Book Antiqua"/>
          <w:sz w:val="18"/>
          <w:szCs w:val="18"/>
          <w:u w:val="single"/>
        </w:rPr>
        <w:t>8</w:t>
      </w:r>
      <w:r w:rsidR="004C7B59">
        <w:rPr>
          <w:rFonts w:ascii="Book Antiqua" w:hAnsi="Book Antiqua"/>
          <w:sz w:val="18"/>
          <w:szCs w:val="18"/>
          <w:u w:val="single"/>
        </w:rPr>
        <w:t>.12</w:t>
      </w:r>
      <w:r w:rsidRPr="00DD2F23">
        <w:rPr>
          <w:rFonts w:ascii="Book Antiqua" w:hAnsi="Book Antiqua"/>
          <w:sz w:val="18"/>
          <w:szCs w:val="18"/>
          <w:u w:val="single"/>
        </w:rPr>
        <w:t>.201</w:t>
      </w:r>
      <w:r w:rsidR="00C30647">
        <w:rPr>
          <w:rFonts w:ascii="Book Antiqua" w:hAnsi="Book Antiqua"/>
          <w:sz w:val="18"/>
          <w:szCs w:val="18"/>
          <w:u w:val="single"/>
        </w:rPr>
        <w:t>8</w:t>
      </w:r>
      <w:r w:rsidRPr="00DD2F23">
        <w:rPr>
          <w:rFonts w:ascii="Book Antiqua" w:hAnsi="Book Antiqua"/>
          <w:sz w:val="18"/>
          <w:szCs w:val="18"/>
          <w:u w:val="single"/>
        </w:rPr>
        <w:t xml:space="preserve"> r.</w:t>
      </w:r>
      <w:r w:rsidRPr="007C2D13">
        <w:rPr>
          <w:rFonts w:ascii="Book Antiqua" w:hAnsi="Book Antiqua"/>
          <w:sz w:val="18"/>
          <w:szCs w:val="18"/>
        </w:rPr>
        <w:t xml:space="preserve"> </w:t>
      </w:r>
    </w:p>
    <w:p w:rsidR="006B40A4" w:rsidRDefault="006B40A4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  <w:bookmarkStart w:id="0" w:name="_GoBack"/>
      <w:bookmarkEnd w:id="0"/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6B40A4" w:rsidRPr="007C2D13" w:rsidRDefault="006B40A4" w:rsidP="007763F5">
      <w:pPr>
        <w:rPr>
          <w:rFonts w:ascii="Book Antiqua" w:hAnsi="Book Antiqua"/>
          <w:sz w:val="18"/>
          <w:szCs w:val="18"/>
        </w:rPr>
      </w:pPr>
    </w:p>
    <w:sdt>
      <w:sdtPr>
        <w:id w:val="-1107264728"/>
        <w:docPartObj>
          <w:docPartGallery w:val="Page Numbers (Bottom of Page)"/>
          <w:docPartUnique/>
        </w:docPartObj>
      </w:sdtPr>
      <w:sdtEndPr/>
      <w:sdtContent>
        <w:sdt>
          <w:sdtPr>
            <w:id w:val="-86695888"/>
            <w:docPartObj>
              <w:docPartGallery w:val="Page Numbers (Top of Page)"/>
              <w:docPartUnique/>
            </w:docPartObj>
          </w:sdtPr>
          <w:sdtEndPr/>
          <w:sdtContent>
            <w:p w:rsidR="007763F5" w:rsidRDefault="007763F5" w:rsidP="00B324FF">
              <w:pPr>
                <w:spacing w:after="0"/>
                <w:ind w:left="4395" w:firstLine="141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…………………………………………………………………………</w:t>
              </w:r>
            </w:p>
            <w:p w:rsidR="007763F5" w:rsidRDefault="007763F5" w:rsidP="00B324FF">
              <w:pPr>
                <w:spacing w:after="0" w:line="240" w:lineRule="auto"/>
                <w:ind w:left="3261" w:firstLine="1134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pieczątka i podpis osób(-y) upoważnionych(-ej)</w:t>
              </w:r>
            </w:p>
            <w:p w:rsidR="007763F5" w:rsidRDefault="007763F5" w:rsidP="00B324FF">
              <w:pPr>
                <w:spacing w:after="0" w:line="240" w:lineRule="auto"/>
                <w:ind w:left="3261" w:firstLine="1134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do reprezentowania Wykonawcy lub pełnomocnika Wykonawcy</w:t>
              </w:r>
            </w:p>
            <w:p w:rsidR="007763F5" w:rsidRDefault="00453B15" w:rsidP="007763F5">
              <w:pPr>
                <w:spacing w:after="0"/>
                <w:jc w:val="center"/>
              </w:pPr>
            </w:p>
          </w:sdtContent>
        </w:sdt>
      </w:sdtContent>
    </w:sdt>
    <w:p w:rsidR="006B40A4" w:rsidRDefault="006B40A4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1C260E" w:rsidRDefault="001C260E" w:rsidP="00B324FF">
      <w:pPr>
        <w:jc w:val="center"/>
        <w:rPr>
          <w:rFonts w:ascii="Book Antiqua" w:hAnsi="Book Antiqua"/>
          <w:sz w:val="18"/>
          <w:szCs w:val="20"/>
        </w:rPr>
      </w:pPr>
    </w:p>
    <w:p w:rsidR="000E0463" w:rsidRPr="00D91D79" w:rsidRDefault="001C260E" w:rsidP="00D91D79">
      <w:pPr>
        <w:jc w:val="center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sz w:val="18"/>
          <w:szCs w:val="20"/>
        </w:rPr>
        <w:t>1</w:t>
      </w:r>
      <w:r w:rsidR="00D91D79">
        <w:rPr>
          <w:rFonts w:ascii="Book Antiqua" w:hAnsi="Book Antiqua"/>
          <w:sz w:val="18"/>
          <w:szCs w:val="20"/>
        </w:rPr>
        <w:t>/1</w:t>
      </w:r>
    </w:p>
    <w:sectPr w:rsidR="000E0463" w:rsidRPr="00D91D79" w:rsidSect="001C260E">
      <w:headerReference w:type="default" r:id="rId7"/>
      <w:footerReference w:type="default" r:id="rId8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B15" w:rsidRDefault="00453B15" w:rsidP="0095243B">
      <w:pPr>
        <w:spacing w:after="0" w:line="240" w:lineRule="auto"/>
      </w:pPr>
      <w:r>
        <w:separator/>
      </w:r>
    </w:p>
  </w:endnote>
  <w:endnote w:type="continuationSeparator" w:id="0">
    <w:p w:rsidR="00453B15" w:rsidRDefault="00453B15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B15" w:rsidRDefault="00453B15" w:rsidP="0095243B">
      <w:pPr>
        <w:spacing w:after="0" w:line="240" w:lineRule="auto"/>
      </w:pPr>
      <w:r>
        <w:separator/>
      </w:r>
    </w:p>
  </w:footnote>
  <w:footnote w:type="continuationSeparator" w:id="0">
    <w:p w:rsidR="00453B15" w:rsidRDefault="00453B15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DB6"/>
    <w:rsid w:val="0002336A"/>
    <w:rsid w:val="000276D9"/>
    <w:rsid w:val="000524BD"/>
    <w:rsid w:val="00053152"/>
    <w:rsid w:val="00055C94"/>
    <w:rsid w:val="000710EF"/>
    <w:rsid w:val="0008183C"/>
    <w:rsid w:val="000872F1"/>
    <w:rsid w:val="000D3D1E"/>
    <w:rsid w:val="000E0463"/>
    <w:rsid w:val="000F104E"/>
    <w:rsid w:val="001224A5"/>
    <w:rsid w:val="0013387B"/>
    <w:rsid w:val="00150879"/>
    <w:rsid w:val="00165752"/>
    <w:rsid w:val="00183458"/>
    <w:rsid w:val="001C260E"/>
    <w:rsid w:val="00234E54"/>
    <w:rsid w:val="002357D9"/>
    <w:rsid w:val="002513B0"/>
    <w:rsid w:val="00251D7B"/>
    <w:rsid w:val="0025591C"/>
    <w:rsid w:val="002E22D2"/>
    <w:rsid w:val="00316CC4"/>
    <w:rsid w:val="00321794"/>
    <w:rsid w:val="00326D91"/>
    <w:rsid w:val="00337E89"/>
    <w:rsid w:val="00373D49"/>
    <w:rsid w:val="003825E3"/>
    <w:rsid w:val="00383CB2"/>
    <w:rsid w:val="00390FA9"/>
    <w:rsid w:val="003949F1"/>
    <w:rsid w:val="00401451"/>
    <w:rsid w:val="004162F4"/>
    <w:rsid w:val="004478B5"/>
    <w:rsid w:val="0045081F"/>
    <w:rsid w:val="00451CBE"/>
    <w:rsid w:val="00453B15"/>
    <w:rsid w:val="004C7B59"/>
    <w:rsid w:val="004E07D3"/>
    <w:rsid w:val="004E5507"/>
    <w:rsid w:val="00503DB6"/>
    <w:rsid w:val="005A3BE5"/>
    <w:rsid w:val="005A7F46"/>
    <w:rsid w:val="00614886"/>
    <w:rsid w:val="00626124"/>
    <w:rsid w:val="0066018D"/>
    <w:rsid w:val="0066710A"/>
    <w:rsid w:val="006952F0"/>
    <w:rsid w:val="006A0C8A"/>
    <w:rsid w:val="006B40A4"/>
    <w:rsid w:val="006E2057"/>
    <w:rsid w:val="00702949"/>
    <w:rsid w:val="00752C73"/>
    <w:rsid w:val="007763F5"/>
    <w:rsid w:val="00787785"/>
    <w:rsid w:val="007C2D13"/>
    <w:rsid w:val="007D4DF9"/>
    <w:rsid w:val="008120FD"/>
    <w:rsid w:val="00853FA4"/>
    <w:rsid w:val="0086245B"/>
    <w:rsid w:val="00882A1C"/>
    <w:rsid w:val="008A2298"/>
    <w:rsid w:val="008D7774"/>
    <w:rsid w:val="00922C13"/>
    <w:rsid w:val="009379BE"/>
    <w:rsid w:val="0095243B"/>
    <w:rsid w:val="009E6B4F"/>
    <w:rsid w:val="009F2AB6"/>
    <w:rsid w:val="00A276A3"/>
    <w:rsid w:val="00A32802"/>
    <w:rsid w:val="00A50166"/>
    <w:rsid w:val="00A866F0"/>
    <w:rsid w:val="00AA2E1E"/>
    <w:rsid w:val="00AA4517"/>
    <w:rsid w:val="00B324FF"/>
    <w:rsid w:val="00B94EFF"/>
    <w:rsid w:val="00B96EF0"/>
    <w:rsid w:val="00BA7DD0"/>
    <w:rsid w:val="00BB4D41"/>
    <w:rsid w:val="00BC0BF3"/>
    <w:rsid w:val="00BC6E59"/>
    <w:rsid w:val="00BE1CD3"/>
    <w:rsid w:val="00BE38B8"/>
    <w:rsid w:val="00C0396C"/>
    <w:rsid w:val="00C30647"/>
    <w:rsid w:val="00C45F24"/>
    <w:rsid w:val="00C62224"/>
    <w:rsid w:val="00C80DA8"/>
    <w:rsid w:val="00D01C28"/>
    <w:rsid w:val="00D91D79"/>
    <w:rsid w:val="00DA5358"/>
    <w:rsid w:val="00DC2830"/>
    <w:rsid w:val="00DC76F8"/>
    <w:rsid w:val="00DD2F23"/>
    <w:rsid w:val="00E24029"/>
    <w:rsid w:val="00E33627"/>
    <w:rsid w:val="00E57E02"/>
    <w:rsid w:val="00E72DCF"/>
    <w:rsid w:val="00EE2F0E"/>
    <w:rsid w:val="00F0585A"/>
    <w:rsid w:val="00F25A27"/>
    <w:rsid w:val="00F61ED5"/>
    <w:rsid w:val="00FC1EE0"/>
    <w:rsid w:val="00FC270A"/>
    <w:rsid w:val="00FC5942"/>
    <w:rsid w:val="00FD44AA"/>
    <w:rsid w:val="00FE4B23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C6DA"/>
  <w15:docId w15:val="{2A21F611-3E1D-49EA-9577-7917EA0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character" w:styleId="Odwoaniedokomentarza">
    <w:name w:val="annotation reference"/>
    <w:basedOn w:val="Domylnaczcionkaakapitu"/>
    <w:uiPriority w:val="99"/>
    <w:semiHidden/>
    <w:unhideWhenUsed/>
    <w:rsid w:val="00A32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0B89-ED7A-4FD0-8C7C-12B3403E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Gmina Toszek</cp:lastModifiedBy>
  <cp:revision>25</cp:revision>
  <cp:lastPrinted>2018-12-18T10:43:00Z</cp:lastPrinted>
  <dcterms:created xsi:type="dcterms:W3CDTF">2017-04-11T07:47:00Z</dcterms:created>
  <dcterms:modified xsi:type="dcterms:W3CDTF">2018-12-18T10:44:00Z</dcterms:modified>
</cp:coreProperties>
</file>